
<file path=[Content_Types].xml><?xml version="1.0" encoding="utf-8"?>
<Types xmlns="http://schemas.openxmlformats.org/package/2006/content-types">
  <Default Extension="bin" ContentType="application/vnd.ms-word.attachedToolbar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513C" w:rsidRPr="00F76B76" w:rsidRDefault="009E0771" w:rsidP="0056513C">
      <w:pPr>
        <w:tabs>
          <w:tab w:val="right" w:pos="12616"/>
        </w:tabs>
        <w:rPr>
          <w:rFonts w:cs="Arial"/>
          <w:b/>
          <w:bCs/>
          <w:sz w:val="24"/>
        </w:rPr>
      </w:pPr>
      <w:r>
        <w:rPr>
          <w:rFonts w:cs="Arial"/>
          <w:b/>
          <w:bCs/>
          <w:sz w:val="24"/>
        </w:rPr>
        <w:t>SA WG2 Meeting #</w:t>
      </w:r>
      <w:r w:rsidRPr="009E7C99">
        <w:rPr>
          <w:rFonts w:cs="Arial"/>
          <w:b/>
          <w:bCs/>
          <w:sz w:val="24"/>
        </w:rPr>
        <w:t>1</w:t>
      </w:r>
      <w:r>
        <w:rPr>
          <w:rFonts w:cs="Arial"/>
          <w:b/>
          <w:bCs/>
          <w:sz w:val="24"/>
        </w:rPr>
        <w:t>2</w:t>
      </w:r>
      <w:r w:rsidR="00596680">
        <w:rPr>
          <w:rFonts w:cs="Arial"/>
          <w:b/>
          <w:bCs/>
          <w:sz w:val="24"/>
        </w:rPr>
        <w:t>3</w:t>
      </w:r>
      <w:r w:rsidR="0056513C">
        <w:rPr>
          <w:rFonts w:cs="Arial"/>
          <w:b/>
          <w:bCs/>
          <w:sz w:val="24"/>
        </w:rPr>
        <w:tab/>
      </w:r>
      <w:r w:rsidR="00C7212C">
        <w:rPr>
          <w:rFonts w:cs="Arial"/>
          <w:b/>
          <w:bCs/>
          <w:sz w:val="24"/>
        </w:rPr>
        <w:t>S2-177993</w:t>
      </w:r>
    </w:p>
    <w:p w:rsidR="0056513C" w:rsidRPr="00F76B76" w:rsidRDefault="00596680" w:rsidP="0056513C">
      <w:pPr>
        <w:pBdr>
          <w:bottom w:val="single" w:sz="6" w:space="0" w:color="auto"/>
        </w:pBdr>
        <w:tabs>
          <w:tab w:val="right" w:pos="9638"/>
        </w:tabs>
        <w:rPr>
          <w:rFonts w:cs="Arial"/>
          <w:b/>
          <w:bCs/>
          <w:sz w:val="24"/>
        </w:rPr>
      </w:pPr>
      <w:r>
        <w:rPr>
          <w:rFonts w:cs="Arial"/>
          <w:b/>
          <w:bCs/>
          <w:sz w:val="24"/>
        </w:rPr>
        <w:t>23 - 27 October 2017, Ljubljana, Slovenia</w:t>
      </w:r>
    </w:p>
    <w:p w:rsidR="007D4DAF" w:rsidRDefault="007D4DAF" w:rsidP="0014383A">
      <w:pPr>
        <w:rPr>
          <w:rFonts w:cs="Arial"/>
        </w:rPr>
      </w:pPr>
    </w:p>
    <w:p w:rsidR="009A1206" w:rsidRPr="001B7304" w:rsidRDefault="009A1206" w:rsidP="001B7304">
      <w:pPr>
        <w:keepNext/>
        <w:keepLines/>
        <w:rPr>
          <w:rFonts w:cs="Arial"/>
          <w:color w:val="C0C0C0"/>
          <w:sz w:val="24"/>
          <w:lang w:val="en-US"/>
        </w:rPr>
      </w:pPr>
      <w:r w:rsidRPr="001B7304">
        <w:rPr>
          <w:rFonts w:cs="Arial"/>
          <w:color w:val="C0C0C0"/>
          <w:sz w:val="24"/>
          <w:shd w:val="clear" w:color="auto" w:fill="FF00FF"/>
          <w:lang w:val="en-US"/>
        </w:rPr>
        <w:t>Configuration data. Do not remove the configuration data below.</w:t>
      </w:r>
    </w:p>
    <w:p w:rsidR="009A1206" w:rsidRPr="001B7304" w:rsidRDefault="009A1206" w:rsidP="001B7304">
      <w:pPr>
        <w:keepNext/>
        <w:keepLines/>
        <w:rPr>
          <w:rFonts w:cs="Arial"/>
          <w:color w:val="C0C0C0"/>
          <w:sz w:val="24"/>
          <w:lang w:val="en-US"/>
        </w:rPr>
      </w:pPr>
      <w:r w:rsidRPr="001B7304">
        <w:rPr>
          <w:rFonts w:cs="Arial"/>
          <w:color w:val="C0C0C0"/>
          <w:sz w:val="24"/>
          <w:lang w:val="en-US"/>
        </w:rPr>
        <w:t>Data (run the macro update_data (ctrl</w:t>
      </w:r>
      <w:r w:rsidR="009C4DE6" w:rsidRPr="001B7304">
        <w:rPr>
          <w:rFonts w:cs="Arial"/>
          <w:color w:val="C0C0C0"/>
          <w:sz w:val="24"/>
          <w:lang w:val="en-US"/>
        </w:rPr>
        <w:t>-</w:t>
      </w:r>
      <w:r w:rsidRPr="001B7304">
        <w:rPr>
          <w:rFonts w:cs="Arial"/>
          <w:color w:val="C0C0C0"/>
          <w:sz w:val="24"/>
          <w:lang w:val="en-US"/>
        </w:rPr>
        <w:t xml:space="preserve">u) if you update the data): </w:t>
      </w:r>
    </w:p>
    <w:p w:rsidR="009A1206" w:rsidRPr="001B7304" w:rsidRDefault="009A1206" w:rsidP="001B7304">
      <w:pPr>
        <w:keepNext/>
        <w:keepLines/>
        <w:rPr>
          <w:rFonts w:cs="Arial"/>
          <w:color w:val="C0C0C0"/>
          <w:sz w:val="24"/>
          <w:lang w:val="en-US"/>
        </w:rPr>
      </w:pPr>
      <w:r w:rsidRPr="001B7304">
        <w:rPr>
          <w:rFonts w:cs="Arial"/>
          <w:color w:val="C0C0C0"/>
          <w:sz w:val="24"/>
          <w:lang w:val="en-US"/>
        </w:rPr>
        <w:t>Tdocweblocation=</w:t>
      </w:r>
      <w:r w:rsidR="0056513C">
        <w:rPr>
          <w:rFonts w:cs="Arial"/>
          <w:color w:val="C0C0C0"/>
          <w:sz w:val="24"/>
          <w:lang w:val="en-US"/>
        </w:rPr>
        <w:t>ftp://ftp.3gpp.org</w:t>
      </w:r>
      <w:r w:rsidR="00596680">
        <w:rPr>
          <w:rFonts w:cs="Arial"/>
          <w:color w:val="C0C0C0"/>
          <w:sz w:val="24"/>
          <w:lang w:val="en-US"/>
        </w:rPr>
        <w:t>/tsg_sa/WG2_Arch/TSGS2_123_Ljubljana</w:t>
      </w:r>
      <w:r w:rsidR="009E0771">
        <w:rPr>
          <w:rFonts w:cs="Arial"/>
          <w:color w:val="C0C0C0"/>
          <w:sz w:val="24"/>
          <w:lang w:val="en-US"/>
        </w:rPr>
        <w:t>/Docs</w:t>
      </w:r>
      <w:r w:rsidR="002C4195">
        <w:rPr>
          <w:rFonts w:cs="Arial"/>
          <w:color w:val="C0C0C0"/>
          <w:sz w:val="24"/>
          <w:lang w:val="en-US"/>
        </w:rPr>
        <w:t>/</w:t>
      </w:r>
    </w:p>
    <w:p w:rsidR="009A1206" w:rsidRPr="001B7304" w:rsidRDefault="009A1206" w:rsidP="001B7304">
      <w:pPr>
        <w:keepNext/>
        <w:keepLines/>
        <w:rPr>
          <w:rFonts w:cs="Arial"/>
          <w:color w:val="C0C0C0"/>
          <w:sz w:val="24"/>
          <w:lang w:val="en-US"/>
        </w:rPr>
      </w:pPr>
      <w:r w:rsidRPr="001B7304">
        <w:rPr>
          <w:rFonts w:cs="Arial"/>
          <w:color w:val="C0C0C0"/>
          <w:sz w:val="24"/>
          <w:lang w:val="en-US"/>
        </w:rPr>
        <w:t>Tdoclocation=Docs\</w:t>
      </w:r>
    </w:p>
    <w:p w:rsidR="009A1206" w:rsidRPr="001B7304" w:rsidRDefault="00E31199" w:rsidP="001B7304">
      <w:pPr>
        <w:keepNext/>
        <w:keepLines/>
        <w:rPr>
          <w:rFonts w:cs="Arial"/>
          <w:color w:val="C0C0C0"/>
          <w:sz w:val="24"/>
          <w:shd w:val="clear" w:color="auto" w:fill="FF00FF"/>
          <w:lang w:val="en-US"/>
        </w:rPr>
      </w:pPr>
      <w:r w:rsidRPr="001B7304">
        <w:rPr>
          <w:rFonts w:cs="Arial"/>
          <w:color w:val="C0C0C0"/>
          <w:sz w:val="24"/>
          <w:lang w:val="en-US"/>
        </w:rPr>
        <w:t>Group</w:t>
      </w:r>
      <w:r w:rsidR="009C4DE6" w:rsidRPr="001B7304">
        <w:rPr>
          <w:rFonts w:cs="Arial"/>
          <w:color w:val="C0C0C0"/>
          <w:sz w:val="24"/>
          <w:lang w:val="en-US"/>
        </w:rPr>
        <w:t>-</w:t>
      </w:r>
      <w:r w:rsidRPr="001B7304">
        <w:rPr>
          <w:rFonts w:cs="Arial"/>
          <w:color w:val="C0C0C0"/>
          <w:sz w:val="24"/>
          <w:lang w:val="en-US"/>
        </w:rPr>
        <w:t>year=S2</w:t>
      </w:r>
      <w:r w:rsidR="009C4DE6" w:rsidRPr="001B7304">
        <w:rPr>
          <w:rFonts w:cs="Arial"/>
          <w:color w:val="C0C0C0"/>
          <w:sz w:val="24"/>
          <w:lang w:val="en-US"/>
        </w:rPr>
        <w:t>-1</w:t>
      </w:r>
      <w:r w:rsidR="00556BD1">
        <w:rPr>
          <w:rFonts w:cs="Arial"/>
          <w:color w:val="C0C0C0"/>
          <w:sz w:val="24"/>
          <w:lang w:val="en-US"/>
        </w:rPr>
        <w:t>7</w:t>
      </w:r>
    </w:p>
    <w:p w:rsidR="009A1206" w:rsidRPr="001B7304" w:rsidRDefault="009A1206" w:rsidP="001B7304">
      <w:pPr>
        <w:keepNext/>
        <w:keepLines/>
        <w:rPr>
          <w:rFonts w:cs="Arial"/>
          <w:sz w:val="24"/>
          <w:lang w:val="en-US"/>
        </w:rPr>
      </w:pPr>
      <w:r w:rsidRPr="001B7304">
        <w:rPr>
          <w:rFonts w:cs="Arial"/>
          <w:color w:val="C0C0C0"/>
          <w:sz w:val="24"/>
          <w:shd w:val="clear" w:color="auto" w:fill="FF00FF"/>
          <w:lang w:val="en-US"/>
        </w:rPr>
        <w:t>End of Configuration data. Do not remove the configuration data above.</w:t>
      </w:r>
    </w:p>
    <w:p w:rsidR="00A26122" w:rsidRDefault="00A26122" w:rsidP="001B7304">
      <w:pPr>
        <w:keepNext/>
        <w:keepLines/>
        <w:rPr>
          <w:rFonts w:cs="Arial"/>
          <w:sz w:val="24"/>
          <w:lang w:val="en-US"/>
        </w:rPr>
      </w:pPr>
    </w:p>
    <w:p w:rsidR="00A16530" w:rsidRDefault="00A16530" w:rsidP="00A16530">
      <w:pPr>
        <w:keepNext/>
      </w:pPr>
    </w:p>
    <w:p w:rsidR="00A16530" w:rsidRDefault="00A16530" w:rsidP="00A16530">
      <w:pPr>
        <w:keepNext/>
        <w:rPr>
          <w:b/>
          <w:bCs/>
          <w:sz w:val="24"/>
          <w:lang w:val="en-US"/>
        </w:rPr>
      </w:pPr>
      <w:r>
        <w:rPr>
          <w:b/>
          <w:bCs/>
          <w:sz w:val="24"/>
          <w:lang w:val="en-US"/>
        </w:rPr>
        <w:t>IPR call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73"/>
      </w:tblGrid>
      <w:tr w:rsidR="00A16530" w:rsidRPr="00A16530" w:rsidTr="00A16530">
        <w:tc>
          <w:tcPr>
            <w:tcW w:w="9773" w:type="dxa"/>
            <w:tcBorders>
              <w:top w:val="single" w:sz="4" w:space="0" w:color="auto"/>
              <w:left w:val="single" w:sz="4" w:space="0" w:color="auto"/>
              <w:bottom w:val="single" w:sz="4" w:space="0" w:color="auto"/>
              <w:right w:val="single" w:sz="4" w:space="0" w:color="auto"/>
            </w:tcBorders>
            <w:shd w:val="clear" w:color="auto" w:fill="FFFF00"/>
            <w:hideMark/>
          </w:tcPr>
          <w:p w:rsidR="00A16530" w:rsidRPr="00A16530" w:rsidRDefault="00A16530" w:rsidP="000B025F">
            <w:pPr>
              <w:rPr>
                <w:rFonts w:cs="Arial"/>
                <w:szCs w:val="18"/>
              </w:rPr>
            </w:pPr>
            <w:r w:rsidRPr="00A16530">
              <w:rPr>
                <w:b/>
                <w:bCs/>
                <w:i/>
                <w:iCs/>
                <w:color w:val="800000"/>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A16530" w:rsidRDefault="00A16530" w:rsidP="000B025F">
            <w:r w:rsidRPr="00A16530">
              <w:rPr>
                <w:b/>
                <w:bCs/>
                <w:i/>
                <w:iCs/>
                <w:color w:val="800000"/>
                <w:sz w:val="24"/>
              </w:rPr>
              <w:t>Delegates are asked to take note that they are thereby invited:</w:t>
            </w:r>
          </w:p>
          <w:p w:rsidR="00A16530" w:rsidRDefault="00A16530" w:rsidP="00A16530">
            <w:pPr>
              <w:numPr>
                <w:ilvl w:val="0"/>
                <w:numId w:val="12"/>
              </w:numPr>
              <w:suppressAutoHyphens w:val="0"/>
            </w:pPr>
            <w:r w:rsidRPr="00A16530">
              <w:rPr>
                <w:b/>
                <w:bCs/>
                <w:i/>
                <w:iCs/>
                <w:color w:val="800000"/>
                <w:sz w:val="24"/>
              </w:rPr>
              <w:t>to investigate whether their organization or any other organization owns IPRs which were, or were likely to become Essential in respect of the work of 3GPP.</w:t>
            </w:r>
          </w:p>
          <w:p w:rsidR="00A16530" w:rsidRPr="00A16530" w:rsidRDefault="00A16530" w:rsidP="00A16530">
            <w:pPr>
              <w:numPr>
                <w:ilvl w:val="0"/>
                <w:numId w:val="12"/>
              </w:numPr>
              <w:suppressAutoHyphens w:val="0"/>
              <w:rPr>
                <w:rFonts w:cs="Arial"/>
                <w:szCs w:val="18"/>
              </w:rPr>
            </w:pPr>
            <w:r w:rsidRPr="00A16530">
              <w:rPr>
                <w:b/>
                <w:bCs/>
                <w:i/>
                <w:iCs/>
                <w:color w:val="800000"/>
                <w:sz w:val="24"/>
              </w:rPr>
              <w:t>to notify their respective Organizational Partners of all potential IPRs, e.g., for ETSI, by means of the IPR Information Statement and the Licensing declaration forms"</w:t>
            </w:r>
          </w:p>
        </w:tc>
      </w:tr>
    </w:tbl>
    <w:p w:rsidR="00A16530" w:rsidRDefault="00A16530" w:rsidP="00A16530">
      <w:pPr>
        <w:keepNext/>
        <w:rPr>
          <w:rFonts w:cs="Arial"/>
          <w:szCs w:val="18"/>
        </w:rPr>
      </w:pPr>
    </w:p>
    <w:p w:rsidR="00A16530" w:rsidRDefault="00A16530" w:rsidP="00A16530">
      <w:pPr>
        <w:keepNext/>
      </w:pPr>
      <w:r>
        <w:rPr>
          <w:b/>
          <w:bCs/>
          <w:sz w:val="24"/>
          <w:lang w:val="en-US"/>
        </w:rPr>
        <w:t>Antitrust policy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tblPr>
      <w:tblGrid>
        <w:gridCol w:w="9773"/>
      </w:tblGrid>
      <w:tr w:rsidR="00A16530" w:rsidRPr="00A16530" w:rsidTr="00A16530">
        <w:tc>
          <w:tcPr>
            <w:tcW w:w="9773" w:type="dxa"/>
            <w:tcBorders>
              <w:top w:val="single" w:sz="4" w:space="0" w:color="auto"/>
              <w:left w:val="single" w:sz="4" w:space="0" w:color="auto"/>
              <w:bottom w:val="single" w:sz="4" w:space="0" w:color="auto"/>
              <w:right w:val="single" w:sz="4" w:space="0" w:color="auto"/>
            </w:tcBorders>
            <w:shd w:val="clear" w:color="auto" w:fill="C6D9F1"/>
            <w:hideMark/>
          </w:tcPr>
          <w:p w:rsidR="00A16530" w:rsidRPr="00A16530" w:rsidRDefault="00A16530" w:rsidP="000B025F">
            <w:pPr>
              <w:rPr>
                <w:rFonts w:cs="Arial"/>
                <w:szCs w:val="18"/>
              </w:rPr>
            </w:pPr>
            <w:r w:rsidRPr="00A16530">
              <w:rPr>
                <w:b/>
                <w:bCs/>
                <w:i/>
                <w:iCs/>
                <w:color w:val="800080"/>
                <w:sz w:val="24"/>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A16530" w:rsidRDefault="00A16530" w:rsidP="000B025F">
            <w:r w:rsidRPr="00A16530">
              <w:rPr>
                <w:b/>
                <w:bCs/>
                <w:i/>
                <w:iCs/>
                <w:color w:val="800080"/>
                <w:sz w:val="24"/>
              </w:rPr>
              <w:t>The leadership shall conduct the present meeting with impartiality and in the interests of 3GPP.</w:t>
            </w:r>
          </w:p>
          <w:p w:rsidR="00A16530" w:rsidRPr="00A16530" w:rsidRDefault="00A16530" w:rsidP="000B025F">
            <w:pPr>
              <w:rPr>
                <w:rFonts w:cs="Arial"/>
                <w:szCs w:val="18"/>
              </w:rPr>
            </w:pPr>
            <w:r w:rsidRPr="00A16530">
              <w:rPr>
                <w:b/>
                <w:bCs/>
                <w:i/>
                <w:iCs/>
                <w:color w:val="800080"/>
                <w:sz w:val="24"/>
              </w:rPr>
              <w:t>Furthermore, I would like to remind you that timely submission of work items in advance of TSG/WG meetings is important to allow for full and fair consideration of such matters.”</w:t>
            </w:r>
          </w:p>
        </w:tc>
      </w:tr>
    </w:tbl>
    <w:p w:rsidR="00A16530" w:rsidRDefault="00A16530" w:rsidP="00A16530">
      <w:pPr>
        <w:keepNext/>
        <w:rPr>
          <w:rFonts w:cs="Arial"/>
          <w:szCs w:val="18"/>
          <w:lang w:val="en-US"/>
        </w:rPr>
      </w:pPr>
    </w:p>
    <w:p w:rsidR="00A16530" w:rsidRDefault="00A16530" w:rsidP="00A16530">
      <w:pPr>
        <w:keepNext/>
      </w:pPr>
    </w:p>
    <w:p w:rsidR="00A16530" w:rsidRDefault="00A16530" w:rsidP="00A16530">
      <w:pPr>
        <w:pStyle w:val="NormalWeb"/>
      </w:pPr>
      <w:r>
        <w:rPr>
          <w:color w:val="000000"/>
          <w:sz w:val="32"/>
          <w:szCs w:val="32"/>
        </w:rPr>
        <w:t xml:space="preserve">List for Meeting: </w:t>
      </w:r>
      <w:r>
        <w:rPr>
          <w:b/>
          <w:bCs/>
          <w:color w:val="000000"/>
          <w:sz w:val="32"/>
          <w:szCs w:val="32"/>
        </w:rPr>
        <w:t>S2-123 Sessions convened by Erik</w:t>
      </w:r>
    </w:p>
    <w:p w:rsidR="00A16530" w:rsidRDefault="00A16530" w:rsidP="00A16530">
      <w:pPr>
        <w:pStyle w:val="NormalWeb"/>
      </w:pPr>
      <w:r>
        <w:rPr>
          <w:b/>
          <w:bCs/>
          <w:color w:val="000000"/>
        </w:rPr>
        <w:t>Temporary Documents List - Ordered by Agenda Item</w:t>
      </w:r>
    </w:p>
    <w:p w:rsidR="00A16530" w:rsidRDefault="00A16530" w:rsidP="00A16530">
      <w:pPr>
        <w:pStyle w:val="NormalWeb"/>
      </w:pPr>
      <w:r>
        <w:rPr>
          <w:color w:val="FF0000"/>
        </w:rPr>
        <w:t xml:space="preserve">To use hyperlinks, this file must be placed above Folder </w:t>
      </w:r>
      <w:r>
        <w:rPr>
          <w:b/>
          <w:bCs/>
          <w:color w:val="FF0000"/>
        </w:rPr>
        <w:t>'Docs'</w:t>
      </w:r>
    </w:p>
    <w:p w:rsidR="00A16530" w:rsidRDefault="00A16530" w:rsidP="00A16530">
      <w:pPr>
        <w:pStyle w:val="NormalWeb"/>
      </w:pPr>
      <w:r>
        <w:rPr>
          <w:color w:val="000000"/>
        </w:rPr>
        <w:t xml:space="preserve">CURRENT STATS - OPEN DOCS: </w:t>
      </w:r>
      <w:r>
        <w:rPr>
          <w:b/>
          <w:bCs/>
          <w:color w:val="000000"/>
        </w:rPr>
        <w:t>Total: 0</w:t>
      </w:r>
      <w:r>
        <w:rPr>
          <w:color w:val="000000"/>
        </w:rPr>
        <w:t xml:space="preserve">     CRs: </w:t>
      </w:r>
      <w:r>
        <w:rPr>
          <w:b/>
          <w:bCs/>
          <w:color w:val="000000"/>
        </w:rPr>
        <w:t>0</w:t>
      </w:r>
      <w:r>
        <w:rPr>
          <w:color w:val="000000"/>
        </w:rPr>
        <w:t xml:space="preserve">     P-CRs: </w:t>
      </w:r>
      <w:r>
        <w:rPr>
          <w:b/>
          <w:bCs/>
          <w:color w:val="000000"/>
        </w:rPr>
        <w:t>0</w:t>
      </w:r>
      <w:r>
        <w:rPr>
          <w:color w:val="000000"/>
        </w:rPr>
        <w:t xml:space="preserve">     Other: </w:t>
      </w:r>
      <w:r>
        <w:rPr>
          <w:b/>
          <w:bCs/>
          <w:color w:val="000000"/>
        </w:rPr>
        <w:t>0</w:t>
      </w:r>
    </w:p>
    <w:p w:rsidR="00A16530" w:rsidRDefault="00A16530" w:rsidP="00A16530">
      <w:pPr>
        <w:pStyle w:val="NormalWeb"/>
      </w:pPr>
      <w:r>
        <w:rPr>
          <w:color w:val="000000"/>
        </w:rPr>
        <w:t xml:space="preserve">Created: </w:t>
      </w:r>
      <w:r>
        <w:rPr>
          <w:b/>
          <w:bCs/>
          <w:color w:val="000000"/>
        </w:rPr>
        <w:t>2017-10-20 16:58</w:t>
      </w:r>
      <w:r>
        <w:rPr>
          <w:color w:val="000000"/>
        </w:rPr>
        <w:t xml:space="preserve">     </w:t>
      </w:r>
      <w:r>
        <w:rPr>
          <w:b/>
          <w:bCs/>
          <w:color w:val="000000"/>
        </w:rPr>
        <w:t>START OF LIST</w:t>
      </w:r>
    </w:p>
    <w:tbl>
      <w:tblPr>
        <w:tblW w:w="15875" w:type="dxa"/>
        <w:tblBorders>
          <w:top w:val="single" w:sz="4" w:space="0" w:color="000000"/>
          <w:left w:val="single" w:sz="4" w:space="0" w:color="000000"/>
          <w:bottom w:val="single" w:sz="4" w:space="0" w:color="000000"/>
          <w:right w:val="single" w:sz="4" w:space="0" w:color="000000"/>
        </w:tblBorders>
        <w:shd w:val="clear" w:color="auto" w:fill="FFFFFF"/>
        <w:tblLayout w:type="fixed"/>
        <w:tblCellMar>
          <w:top w:w="15" w:type="dxa"/>
          <w:left w:w="15" w:type="dxa"/>
          <w:bottom w:w="15" w:type="dxa"/>
          <w:right w:w="15" w:type="dxa"/>
        </w:tblCellMar>
        <w:tblLook w:val="04A0"/>
      </w:tblPr>
      <w:tblGrid>
        <w:gridCol w:w="850"/>
        <w:gridCol w:w="1134"/>
        <w:gridCol w:w="1134"/>
        <w:gridCol w:w="1134"/>
        <w:gridCol w:w="3969"/>
        <w:gridCol w:w="1701"/>
        <w:gridCol w:w="567"/>
        <w:gridCol w:w="1701"/>
        <w:gridCol w:w="1984"/>
        <w:gridCol w:w="1701"/>
      </w:tblGrid>
      <w:tr w:rsidR="00A16530" w:rsidTr="00A16530">
        <w:trPr>
          <w:tblHeader/>
        </w:trPr>
        <w:tc>
          <w:tcPr>
            <w:tcW w:w="850" w:type="dxa"/>
            <w:tcBorders>
              <w:top w:val="outset" w:sz="6" w:space="0" w:color="000000"/>
              <w:left w:val="outset" w:sz="6" w:space="0" w:color="000000"/>
              <w:bottom w:val="outset" w:sz="6" w:space="0" w:color="000000"/>
              <w:right w:val="outset" w:sz="6" w:space="0" w:color="000000"/>
            </w:tcBorders>
            <w:shd w:val="clear" w:color="auto" w:fill="E6E6E6"/>
            <w:hideMark/>
          </w:tcPr>
          <w:p w:rsidR="00A16530" w:rsidRDefault="00A16530" w:rsidP="000B025F">
            <w:pPr>
              <w:jc w:val="center"/>
              <w:rPr>
                <w:rFonts w:ascii="Times New Roman" w:hAnsi="Times New Roman"/>
                <w:b/>
                <w:bCs/>
                <w:sz w:val="24"/>
              </w:rPr>
            </w:pPr>
            <w:r>
              <w:rPr>
                <w:b/>
                <w:bCs/>
                <w:color w:val="000000"/>
              </w:rPr>
              <w:lastRenderedPageBreak/>
              <w:t>AI</w:t>
            </w:r>
          </w:p>
        </w:tc>
        <w:tc>
          <w:tcPr>
            <w:tcW w:w="1134" w:type="dxa"/>
            <w:tcBorders>
              <w:top w:val="outset" w:sz="6" w:space="0" w:color="000000"/>
              <w:left w:val="outset" w:sz="6" w:space="0" w:color="000000"/>
              <w:bottom w:val="outset" w:sz="6" w:space="0" w:color="000000"/>
              <w:right w:val="outset" w:sz="6" w:space="0" w:color="000000"/>
            </w:tcBorders>
            <w:shd w:val="clear" w:color="auto" w:fill="E6E6E6"/>
            <w:hideMark/>
          </w:tcPr>
          <w:p w:rsidR="00A16530" w:rsidRDefault="00A16530" w:rsidP="000B025F">
            <w:pPr>
              <w:jc w:val="center"/>
              <w:rPr>
                <w:rFonts w:ascii="Times New Roman" w:hAnsi="Times New Roman"/>
                <w:b/>
                <w:bCs/>
                <w:sz w:val="24"/>
              </w:rPr>
            </w:pPr>
            <w:r>
              <w:rPr>
                <w:b/>
                <w:bCs/>
                <w:color w:val="000000"/>
              </w:rPr>
              <w:t xml:space="preserve">TD# </w:t>
            </w:r>
          </w:p>
        </w:tc>
        <w:tc>
          <w:tcPr>
            <w:tcW w:w="1134" w:type="dxa"/>
            <w:tcBorders>
              <w:top w:val="outset" w:sz="6" w:space="0" w:color="000000"/>
              <w:left w:val="outset" w:sz="6" w:space="0" w:color="000000"/>
              <w:bottom w:val="outset" w:sz="6" w:space="0" w:color="000000"/>
              <w:right w:val="outset" w:sz="6" w:space="0" w:color="000000"/>
            </w:tcBorders>
            <w:shd w:val="clear" w:color="auto" w:fill="E6E6E6"/>
            <w:hideMark/>
          </w:tcPr>
          <w:p w:rsidR="00A16530" w:rsidRDefault="00A16530" w:rsidP="000B025F">
            <w:pPr>
              <w:jc w:val="center"/>
              <w:rPr>
                <w:rFonts w:ascii="Times New Roman" w:hAnsi="Times New Roman"/>
                <w:b/>
                <w:bCs/>
                <w:sz w:val="24"/>
              </w:rPr>
            </w:pPr>
            <w:r>
              <w:rPr>
                <w:b/>
                <w:bCs/>
                <w:color w:val="000000"/>
              </w:rPr>
              <w:t xml:space="preserve">Type </w:t>
            </w:r>
          </w:p>
        </w:tc>
        <w:tc>
          <w:tcPr>
            <w:tcW w:w="1134" w:type="dxa"/>
            <w:tcBorders>
              <w:top w:val="outset" w:sz="6" w:space="0" w:color="000000"/>
              <w:left w:val="outset" w:sz="6" w:space="0" w:color="000000"/>
              <w:bottom w:val="outset" w:sz="6" w:space="0" w:color="000000"/>
              <w:right w:val="outset" w:sz="6" w:space="0" w:color="000000"/>
            </w:tcBorders>
            <w:shd w:val="clear" w:color="auto" w:fill="E6E6E6"/>
            <w:hideMark/>
          </w:tcPr>
          <w:p w:rsidR="00A16530" w:rsidRDefault="00A16530" w:rsidP="000B025F">
            <w:pPr>
              <w:jc w:val="center"/>
              <w:rPr>
                <w:rFonts w:ascii="Times New Roman" w:hAnsi="Times New Roman"/>
                <w:b/>
                <w:bCs/>
                <w:sz w:val="24"/>
              </w:rPr>
            </w:pPr>
            <w:r>
              <w:rPr>
                <w:b/>
                <w:bCs/>
                <w:color w:val="000000"/>
              </w:rPr>
              <w:t xml:space="preserve">Doc For </w:t>
            </w:r>
          </w:p>
        </w:tc>
        <w:tc>
          <w:tcPr>
            <w:tcW w:w="3969" w:type="dxa"/>
            <w:tcBorders>
              <w:top w:val="outset" w:sz="6" w:space="0" w:color="000000"/>
              <w:left w:val="outset" w:sz="6" w:space="0" w:color="000000"/>
              <w:bottom w:val="outset" w:sz="6" w:space="0" w:color="000000"/>
              <w:right w:val="outset" w:sz="6" w:space="0" w:color="000000"/>
            </w:tcBorders>
            <w:shd w:val="clear" w:color="auto" w:fill="E6E6E6"/>
            <w:hideMark/>
          </w:tcPr>
          <w:p w:rsidR="00A16530" w:rsidRDefault="00A16530" w:rsidP="000B025F">
            <w:pPr>
              <w:jc w:val="center"/>
              <w:rPr>
                <w:rFonts w:ascii="Times New Roman" w:hAnsi="Times New Roman"/>
                <w:b/>
                <w:bCs/>
                <w:sz w:val="24"/>
              </w:rPr>
            </w:pPr>
            <w:r>
              <w:rPr>
                <w:b/>
                <w:bCs/>
                <w:color w:val="000000"/>
              </w:rPr>
              <w:t xml:space="preserve">Title </w:t>
            </w:r>
          </w:p>
        </w:tc>
        <w:tc>
          <w:tcPr>
            <w:tcW w:w="1701" w:type="dxa"/>
            <w:tcBorders>
              <w:top w:val="outset" w:sz="6" w:space="0" w:color="000000"/>
              <w:left w:val="outset" w:sz="6" w:space="0" w:color="000000"/>
              <w:bottom w:val="outset" w:sz="6" w:space="0" w:color="000000"/>
              <w:right w:val="outset" w:sz="6" w:space="0" w:color="000000"/>
            </w:tcBorders>
            <w:shd w:val="clear" w:color="auto" w:fill="E6E6E6"/>
            <w:hideMark/>
          </w:tcPr>
          <w:p w:rsidR="00A16530" w:rsidRDefault="00A16530" w:rsidP="000B025F">
            <w:pPr>
              <w:jc w:val="center"/>
              <w:rPr>
                <w:rFonts w:ascii="Times New Roman" w:hAnsi="Times New Roman"/>
                <w:b/>
                <w:bCs/>
                <w:sz w:val="24"/>
              </w:rPr>
            </w:pPr>
            <w:r>
              <w:rPr>
                <w:b/>
                <w:bCs/>
                <w:color w:val="000000"/>
              </w:rPr>
              <w:t xml:space="preserve">Source </w:t>
            </w:r>
          </w:p>
        </w:tc>
        <w:tc>
          <w:tcPr>
            <w:tcW w:w="567" w:type="dxa"/>
            <w:tcBorders>
              <w:top w:val="outset" w:sz="6" w:space="0" w:color="000000"/>
              <w:left w:val="outset" w:sz="6" w:space="0" w:color="000000"/>
              <w:bottom w:val="outset" w:sz="6" w:space="0" w:color="000000"/>
              <w:right w:val="outset" w:sz="6" w:space="0" w:color="000000"/>
            </w:tcBorders>
            <w:shd w:val="clear" w:color="auto" w:fill="E6E6E6"/>
            <w:hideMark/>
          </w:tcPr>
          <w:p w:rsidR="00A16530" w:rsidRDefault="00A16530" w:rsidP="000B025F">
            <w:pPr>
              <w:jc w:val="center"/>
              <w:rPr>
                <w:rFonts w:ascii="Times New Roman" w:hAnsi="Times New Roman"/>
                <w:b/>
                <w:bCs/>
                <w:sz w:val="24"/>
              </w:rPr>
            </w:pPr>
            <w:r>
              <w:rPr>
                <w:b/>
                <w:bCs/>
                <w:color w:val="000000"/>
              </w:rPr>
              <w:t>Rel</w:t>
            </w:r>
          </w:p>
        </w:tc>
        <w:tc>
          <w:tcPr>
            <w:tcW w:w="1701" w:type="dxa"/>
            <w:tcBorders>
              <w:top w:val="outset" w:sz="6" w:space="0" w:color="000000"/>
              <w:left w:val="outset" w:sz="6" w:space="0" w:color="000000"/>
              <w:bottom w:val="outset" w:sz="6" w:space="0" w:color="000000"/>
              <w:right w:val="outset" w:sz="6" w:space="0" w:color="000000"/>
            </w:tcBorders>
            <w:shd w:val="clear" w:color="auto" w:fill="E6E6E6"/>
            <w:hideMark/>
          </w:tcPr>
          <w:p w:rsidR="00A16530" w:rsidRDefault="00A16530" w:rsidP="000B025F">
            <w:pPr>
              <w:jc w:val="center"/>
              <w:rPr>
                <w:rFonts w:ascii="Times New Roman" w:hAnsi="Times New Roman"/>
                <w:b/>
                <w:bCs/>
                <w:sz w:val="24"/>
              </w:rPr>
            </w:pPr>
            <w:r>
              <w:rPr>
                <w:b/>
                <w:bCs/>
                <w:color w:val="000000"/>
              </w:rPr>
              <w:t xml:space="preserve">Work Item </w:t>
            </w:r>
          </w:p>
        </w:tc>
        <w:tc>
          <w:tcPr>
            <w:tcW w:w="1984" w:type="dxa"/>
            <w:tcBorders>
              <w:top w:val="outset" w:sz="6" w:space="0" w:color="000000"/>
              <w:left w:val="outset" w:sz="6" w:space="0" w:color="000000"/>
              <w:bottom w:val="outset" w:sz="6" w:space="0" w:color="000000"/>
              <w:right w:val="outset" w:sz="6" w:space="0" w:color="000000"/>
            </w:tcBorders>
            <w:shd w:val="clear" w:color="auto" w:fill="E6E6E6"/>
            <w:hideMark/>
          </w:tcPr>
          <w:p w:rsidR="00A16530" w:rsidRDefault="00A16530" w:rsidP="000B025F">
            <w:pPr>
              <w:jc w:val="center"/>
              <w:rPr>
                <w:rFonts w:ascii="Times New Roman" w:hAnsi="Times New Roman"/>
                <w:b/>
                <w:bCs/>
                <w:sz w:val="24"/>
              </w:rPr>
            </w:pPr>
            <w:r>
              <w:rPr>
                <w:b/>
                <w:bCs/>
                <w:color w:val="000000"/>
              </w:rPr>
              <w:t>Comments</w:t>
            </w:r>
          </w:p>
        </w:tc>
        <w:tc>
          <w:tcPr>
            <w:tcW w:w="1701" w:type="dxa"/>
            <w:tcBorders>
              <w:top w:val="outset" w:sz="6" w:space="0" w:color="000000"/>
              <w:left w:val="outset" w:sz="6" w:space="0" w:color="000000"/>
              <w:bottom w:val="outset" w:sz="6" w:space="0" w:color="000000"/>
              <w:right w:val="outset" w:sz="6" w:space="0" w:color="000000"/>
            </w:tcBorders>
            <w:shd w:val="clear" w:color="auto" w:fill="E6E6E6"/>
            <w:hideMark/>
          </w:tcPr>
          <w:p w:rsidR="00A16530" w:rsidRDefault="00A16530" w:rsidP="000B025F">
            <w:pPr>
              <w:jc w:val="center"/>
              <w:rPr>
                <w:rFonts w:ascii="Times New Roman" w:hAnsi="Times New Roman"/>
                <w:b/>
                <w:bCs/>
                <w:sz w:val="24"/>
              </w:rPr>
            </w:pPr>
            <w:r>
              <w:rPr>
                <w:b/>
                <w:bCs/>
                <w:color w:val="000000"/>
              </w:rPr>
              <w:t xml:space="preserve">Result </w:t>
            </w:r>
          </w:p>
        </w:tc>
      </w:tr>
      <w:tr w:rsidR="00A16530" w:rsidTr="00A16530">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A16530" w:rsidRDefault="00A16530" w:rsidP="000B025F">
            <w:pPr>
              <w:rPr>
                <w:rFonts w:ascii="Times New Roman" w:hAnsi="Times New Roman"/>
                <w:sz w:val="24"/>
              </w:rPr>
            </w:pPr>
            <w:r>
              <w:rPr>
                <w:color w:val="000000"/>
                <w:sz w:val="20"/>
                <w:szCs w:val="20"/>
              </w:rPr>
              <w:t>6.5.11</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A16530" w:rsidRDefault="00A16530" w:rsidP="000B025F">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A16530" w:rsidRDefault="00A16530" w:rsidP="000B025F">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A16530" w:rsidRDefault="00A16530" w:rsidP="000B025F">
            <w:pPr>
              <w:rPr>
                <w:rFonts w:ascii="Times New Roman" w:hAnsi="Times New Roman"/>
                <w:sz w:val="24"/>
              </w:rPr>
            </w:pPr>
            <w:r>
              <w:rPr>
                <w:color w:val="99CCFF"/>
                <w:sz w:val="20"/>
                <w:szCs w:val="20"/>
              </w:rPr>
              <w:t xml:space="preserve">- </w:t>
            </w:r>
          </w:p>
        </w:tc>
        <w:tc>
          <w:tcPr>
            <w:tcW w:w="3969" w:type="dxa"/>
            <w:tcBorders>
              <w:top w:val="outset" w:sz="6" w:space="0" w:color="99CCFF"/>
              <w:left w:val="outset" w:sz="6" w:space="0" w:color="99CCFF"/>
              <w:bottom w:val="outset" w:sz="6" w:space="0" w:color="99CCFF"/>
              <w:right w:val="outset" w:sz="6" w:space="0" w:color="99CCFF"/>
            </w:tcBorders>
            <w:shd w:val="clear" w:color="auto" w:fill="99CCFF"/>
            <w:hideMark/>
          </w:tcPr>
          <w:p w:rsidR="00A16530" w:rsidRDefault="00A16530" w:rsidP="000B025F">
            <w:pPr>
              <w:rPr>
                <w:rFonts w:ascii="Times New Roman" w:hAnsi="Times New Roman"/>
                <w:sz w:val="24"/>
              </w:rPr>
            </w:pPr>
            <w:r>
              <w:rPr>
                <w:color w:val="000000"/>
                <w:sz w:val="20"/>
                <w:szCs w:val="20"/>
              </w:rPr>
              <w:t>Framework functions</w:t>
            </w:r>
          </w:p>
        </w:tc>
        <w:tc>
          <w:tcPr>
            <w:tcW w:w="1701" w:type="dxa"/>
            <w:tcBorders>
              <w:top w:val="outset" w:sz="6" w:space="0" w:color="99CCFF"/>
              <w:left w:val="outset" w:sz="6" w:space="0" w:color="99CCFF"/>
              <w:bottom w:val="outset" w:sz="6" w:space="0" w:color="99CCFF"/>
              <w:right w:val="outset" w:sz="6" w:space="0" w:color="99CCFF"/>
            </w:tcBorders>
            <w:shd w:val="clear" w:color="auto" w:fill="99CCFF"/>
            <w:hideMark/>
          </w:tcPr>
          <w:p w:rsidR="00A16530" w:rsidRDefault="00A16530" w:rsidP="000B025F">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99CCFF"/>
              <w:right w:val="outset" w:sz="6" w:space="0" w:color="99CCFF"/>
            </w:tcBorders>
            <w:shd w:val="clear" w:color="auto" w:fill="99CCFF"/>
            <w:hideMark/>
          </w:tcPr>
          <w:p w:rsidR="00A16530" w:rsidRDefault="00A16530" w:rsidP="000B025F">
            <w:pPr>
              <w:rPr>
                <w:rFonts w:ascii="Times New Roman" w:hAnsi="Times New Roman"/>
                <w:sz w:val="24"/>
              </w:rPr>
            </w:pPr>
            <w:r>
              <w:rPr>
                <w:color w:val="99CCFF"/>
                <w:sz w:val="20"/>
                <w:szCs w:val="20"/>
              </w:rPr>
              <w:t xml:space="preserve">- </w:t>
            </w:r>
          </w:p>
        </w:tc>
        <w:tc>
          <w:tcPr>
            <w:tcW w:w="1701" w:type="dxa"/>
            <w:tcBorders>
              <w:top w:val="outset" w:sz="6" w:space="0" w:color="99CCFF"/>
              <w:left w:val="outset" w:sz="6" w:space="0" w:color="99CCFF"/>
              <w:bottom w:val="outset" w:sz="6" w:space="0" w:color="99CCFF"/>
              <w:right w:val="outset" w:sz="6" w:space="0" w:color="99CCFF"/>
            </w:tcBorders>
            <w:shd w:val="clear" w:color="auto" w:fill="99CCFF"/>
            <w:hideMark/>
          </w:tcPr>
          <w:p w:rsidR="00A16530" w:rsidRDefault="00A16530" w:rsidP="000B025F">
            <w:pPr>
              <w:rPr>
                <w:rFonts w:ascii="Times New Roman" w:hAnsi="Times New Roman"/>
                <w:sz w:val="24"/>
              </w:rPr>
            </w:pPr>
            <w:r>
              <w:rPr>
                <w:color w:val="FF0000"/>
                <w:sz w:val="20"/>
                <w:szCs w:val="20"/>
              </w:rPr>
              <w:t xml:space="preserve">{Erik} </w:t>
            </w:r>
          </w:p>
        </w:tc>
        <w:tc>
          <w:tcPr>
            <w:tcW w:w="1984" w:type="dxa"/>
            <w:tcBorders>
              <w:top w:val="outset" w:sz="6" w:space="0" w:color="99CCFF"/>
              <w:left w:val="outset" w:sz="6" w:space="0" w:color="99CCFF"/>
              <w:bottom w:val="outset" w:sz="6" w:space="0" w:color="99CCFF"/>
              <w:right w:val="outset" w:sz="6" w:space="0" w:color="99CCFF"/>
            </w:tcBorders>
            <w:shd w:val="clear" w:color="auto" w:fill="99CCFF"/>
            <w:hideMark/>
          </w:tcPr>
          <w:p w:rsidR="00A16530" w:rsidRDefault="00A16530" w:rsidP="000B025F">
            <w:pPr>
              <w:rPr>
                <w:rFonts w:ascii="Times New Roman" w:hAnsi="Times New Roman"/>
                <w:sz w:val="24"/>
              </w:rPr>
            </w:pPr>
            <w:r>
              <w:rPr>
                <w:color w:val="99CCFF"/>
                <w:sz w:val="20"/>
                <w:szCs w:val="20"/>
              </w:rPr>
              <w:t xml:space="preserve">- </w:t>
            </w:r>
          </w:p>
        </w:tc>
        <w:tc>
          <w:tcPr>
            <w:tcW w:w="1701" w:type="dxa"/>
            <w:tcBorders>
              <w:top w:val="outset" w:sz="6" w:space="0" w:color="99CCFF"/>
              <w:left w:val="outset" w:sz="6" w:space="0" w:color="99CCFF"/>
              <w:bottom w:val="outset" w:sz="6" w:space="0" w:color="99CCFF"/>
              <w:right w:val="outset" w:sz="6" w:space="0" w:color="99CCFF"/>
            </w:tcBorders>
            <w:shd w:val="clear" w:color="auto" w:fill="99CCFF"/>
            <w:hideMark/>
          </w:tcPr>
          <w:p w:rsidR="00A16530" w:rsidRDefault="00A16530" w:rsidP="000B025F">
            <w:pPr>
              <w:rPr>
                <w:rFonts w:ascii="Times New Roman" w:hAnsi="Times New Roman"/>
                <w:sz w:val="24"/>
              </w:rPr>
            </w:pPr>
            <w:r>
              <w:rPr>
                <w:color w:val="99CCFF"/>
                <w:sz w:val="20"/>
                <w:szCs w:val="20"/>
              </w:rPr>
              <w:t xml:space="preserve">- </w:t>
            </w:r>
          </w:p>
        </w:tc>
      </w:tr>
      <w:tr w:rsidR="007609F4" w:rsidTr="0097497E">
        <w:tc>
          <w:tcPr>
            <w:tcW w:w="850" w:type="dxa"/>
            <w:tcBorders>
              <w:top w:val="outset" w:sz="6" w:space="0" w:color="000000"/>
              <w:left w:val="outset" w:sz="6" w:space="0" w:color="000000"/>
              <w:bottom w:val="outset" w:sz="6" w:space="0" w:color="000000"/>
              <w:right w:val="outset" w:sz="6" w:space="0" w:color="000000"/>
            </w:tcBorders>
            <w:shd w:val="clear" w:color="auto" w:fill="99FF99"/>
          </w:tcPr>
          <w:p w:rsidR="007609F4" w:rsidRDefault="007609F4" w:rsidP="000B025F">
            <w:pPr>
              <w:rPr>
                <w:color w:val="000000"/>
              </w:rPr>
            </w:pPr>
          </w:p>
        </w:tc>
        <w:tc>
          <w:tcPr>
            <w:tcW w:w="1134" w:type="dxa"/>
            <w:tcBorders>
              <w:top w:val="outset" w:sz="6" w:space="0" w:color="000000"/>
              <w:left w:val="outset" w:sz="6" w:space="0" w:color="000000"/>
              <w:bottom w:val="outset" w:sz="6" w:space="0" w:color="000000"/>
              <w:right w:val="outset" w:sz="6" w:space="0" w:color="000000"/>
            </w:tcBorders>
            <w:shd w:val="clear" w:color="auto" w:fill="99FF99"/>
          </w:tcPr>
          <w:p w:rsidR="007609F4" w:rsidRDefault="007609F4" w:rsidP="000B025F">
            <w:pPr>
              <w:rPr>
                <w:color w:val="000000"/>
              </w:rPr>
            </w:pPr>
          </w:p>
        </w:tc>
        <w:tc>
          <w:tcPr>
            <w:tcW w:w="1134" w:type="dxa"/>
            <w:tcBorders>
              <w:top w:val="outset" w:sz="6" w:space="0" w:color="000000"/>
              <w:left w:val="outset" w:sz="6" w:space="0" w:color="000000"/>
              <w:bottom w:val="outset" w:sz="6" w:space="0" w:color="000000"/>
              <w:right w:val="outset" w:sz="6" w:space="0" w:color="000000"/>
            </w:tcBorders>
            <w:shd w:val="clear" w:color="auto" w:fill="99FF99"/>
          </w:tcPr>
          <w:p w:rsidR="007609F4" w:rsidRDefault="007609F4" w:rsidP="000B025F">
            <w:pPr>
              <w:rPr>
                <w:color w:val="000000"/>
              </w:rPr>
            </w:pPr>
          </w:p>
        </w:tc>
        <w:tc>
          <w:tcPr>
            <w:tcW w:w="1134" w:type="dxa"/>
            <w:tcBorders>
              <w:top w:val="outset" w:sz="6" w:space="0" w:color="000000"/>
              <w:left w:val="outset" w:sz="6" w:space="0" w:color="000000"/>
              <w:bottom w:val="outset" w:sz="6" w:space="0" w:color="000000"/>
              <w:right w:val="outset" w:sz="6" w:space="0" w:color="000000"/>
            </w:tcBorders>
            <w:shd w:val="clear" w:color="auto" w:fill="99FF99"/>
          </w:tcPr>
          <w:p w:rsidR="007609F4" w:rsidRDefault="007609F4" w:rsidP="000B025F">
            <w:pPr>
              <w:rPr>
                <w:color w:val="000000"/>
              </w:rPr>
            </w:pPr>
          </w:p>
        </w:tc>
        <w:tc>
          <w:tcPr>
            <w:tcW w:w="3969" w:type="dxa"/>
            <w:tcBorders>
              <w:top w:val="outset" w:sz="6" w:space="0" w:color="000000"/>
              <w:left w:val="outset" w:sz="6" w:space="0" w:color="000000"/>
              <w:bottom w:val="outset" w:sz="6" w:space="0" w:color="000000"/>
              <w:right w:val="outset" w:sz="6" w:space="0" w:color="000000"/>
            </w:tcBorders>
            <w:shd w:val="clear" w:color="auto" w:fill="99FF99"/>
            <w:vAlign w:val="center"/>
          </w:tcPr>
          <w:p w:rsidR="007609F4" w:rsidRPr="0093352B" w:rsidRDefault="007609F4" w:rsidP="007609F4">
            <w:pPr>
              <w:jc w:val="center"/>
              <w:rPr>
                <w:rFonts w:ascii="Arial Black" w:hAnsi="Arial Black"/>
                <w:color w:val="000000"/>
              </w:rPr>
            </w:pPr>
            <w:r w:rsidRPr="0093352B">
              <w:rPr>
                <w:rFonts w:ascii="Arial Black" w:hAnsi="Arial Black"/>
                <w:color w:val="000000"/>
              </w:rPr>
              <w:t>Incoming LSs</w:t>
            </w:r>
          </w:p>
        </w:tc>
        <w:tc>
          <w:tcPr>
            <w:tcW w:w="1701" w:type="dxa"/>
            <w:tcBorders>
              <w:top w:val="outset" w:sz="6" w:space="0" w:color="000000"/>
              <w:left w:val="outset" w:sz="6" w:space="0" w:color="000000"/>
              <w:bottom w:val="outset" w:sz="6" w:space="0" w:color="000000"/>
              <w:right w:val="outset" w:sz="6" w:space="0" w:color="000000"/>
            </w:tcBorders>
            <w:shd w:val="clear" w:color="auto" w:fill="99FF99"/>
          </w:tcPr>
          <w:p w:rsidR="007609F4" w:rsidRDefault="007609F4" w:rsidP="000B025F">
            <w:pPr>
              <w:rPr>
                <w:color w:val="000000"/>
              </w:rPr>
            </w:pPr>
          </w:p>
        </w:tc>
        <w:tc>
          <w:tcPr>
            <w:tcW w:w="567" w:type="dxa"/>
            <w:tcBorders>
              <w:top w:val="outset" w:sz="6" w:space="0" w:color="000000"/>
              <w:left w:val="outset" w:sz="6" w:space="0" w:color="000000"/>
              <w:bottom w:val="outset" w:sz="6" w:space="0" w:color="000000"/>
              <w:right w:val="outset" w:sz="6" w:space="0" w:color="000000"/>
            </w:tcBorders>
            <w:shd w:val="clear" w:color="auto" w:fill="99FF99"/>
          </w:tcPr>
          <w:p w:rsidR="007609F4" w:rsidRDefault="007609F4" w:rsidP="000B025F">
            <w:pPr>
              <w:rPr>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99FF99"/>
          </w:tcPr>
          <w:p w:rsidR="007609F4" w:rsidRDefault="007609F4" w:rsidP="000B025F">
            <w:pPr>
              <w:rPr>
                <w:color w:val="000000"/>
              </w:rPr>
            </w:pPr>
          </w:p>
        </w:tc>
        <w:tc>
          <w:tcPr>
            <w:tcW w:w="1984" w:type="dxa"/>
            <w:tcBorders>
              <w:top w:val="outset" w:sz="6" w:space="0" w:color="000000"/>
              <w:left w:val="outset" w:sz="6" w:space="0" w:color="000000"/>
              <w:bottom w:val="outset" w:sz="6" w:space="0" w:color="000000"/>
              <w:right w:val="outset" w:sz="6" w:space="0" w:color="000000"/>
            </w:tcBorders>
            <w:shd w:val="clear" w:color="auto" w:fill="99FF99"/>
          </w:tcPr>
          <w:p w:rsidR="007609F4" w:rsidRDefault="007609F4" w:rsidP="000B025F">
            <w:pPr>
              <w:rPr>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99FF99"/>
          </w:tcPr>
          <w:p w:rsidR="007609F4" w:rsidRDefault="007609F4" w:rsidP="000B025F">
            <w:pPr>
              <w:rPr>
                <w:rFonts w:ascii="Times New Roman" w:hAnsi="Times New Roman"/>
                <w:sz w:val="24"/>
              </w:rPr>
            </w:pPr>
          </w:p>
        </w:tc>
      </w:tr>
      <w:tr w:rsidR="007609F4" w:rsidRPr="0097497E" w:rsidTr="0097497E">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09F4" w:rsidRPr="0097497E" w:rsidRDefault="007609F4" w:rsidP="0093352B">
            <w:pPr>
              <w:rPr>
                <w:rFonts w:cs="Arial"/>
              </w:rPr>
            </w:pPr>
            <w:r w:rsidRPr="0097497E">
              <w:rPr>
                <w:rFonts w:cs="Arial"/>
                <w:color w:val="000000"/>
              </w:rPr>
              <w:t>6.5.11</w:t>
            </w:r>
          </w:p>
        </w:tc>
        <w:bookmarkStart w:id="0" w:name="S2-176865"/>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09F4" w:rsidRPr="0097497E" w:rsidRDefault="002A29B6" w:rsidP="0093352B">
            <w:pPr>
              <w:rPr>
                <w:rFonts w:cs="Arial"/>
              </w:rPr>
            </w:pPr>
            <w:r w:rsidRPr="0097497E">
              <w:rPr>
                <w:rFonts w:cs="Arial"/>
                <w:color w:val="000000"/>
              </w:rPr>
              <w:fldChar w:fldCharType="begin"/>
            </w:r>
            <w:r w:rsidR="00C7212C">
              <w:rPr>
                <w:rFonts w:cs="Arial"/>
                <w:color w:val="000000"/>
              </w:rPr>
              <w:instrText>HYPERLINK "C:\\Meetings\\SAWG2\\TSGS2_123_Ljubljana\\_To_Add\\Chairmans_Notes\\Docs\\S2-176865.zip"</w:instrText>
            </w:r>
            <w:r w:rsidR="00C7212C" w:rsidRPr="0097497E">
              <w:rPr>
                <w:rFonts w:cs="Arial"/>
                <w:color w:val="000000"/>
              </w:rPr>
            </w:r>
            <w:r w:rsidRPr="0097497E">
              <w:rPr>
                <w:rFonts w:cs="Arial"/>
                <w:color w:val="000000"/>
              </w:rPr>
              <w:fldChar w:fldCharType="separate"/>
            </w:r>
            <w:r w:rsidR="007609F4" w:rsidRPr="0097497E">
              <w:rPr>
                <w:rStyle w:val="Hyperlink"/>
                <w:rFonts w:cs="Arial"/>
              </w:rPr>
              <w:t>S2-176865</w:t>
            </w:r>
            <w:bookmarkEnd w:id="0"/>
            <w:r w:rsidRPr="0097497E">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09F4" w:rsidRPr="0097497E" w:rsidRDefault="007609F4" w:rsidP="0093352B">
            <w:pPr>
              <w:rPr>
                <w:rFonts w:cs="Arial"/>
              </w:rPr>
            </w:pPr>
            <w:r w:rsidRPr="0097497E">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09F4" w:rsidRPr="0097497E" w:rsidRDefault="007609F4" w:rsidP="0093352B">
            <w:pPr>
              <w:rPr>
                <w:rFonts w:cs="Arial"/>
              </w:rPr>
            </w:pPr>
            <w:r w:rsidRPr="0097497E">
              <w:rPr>
                <w:rFonts w:cs="Arial"/>
                <w:color w:val="000000"/>
              </w:rPr>
              <w:t>Action</w:t>
            </w:r>
          </w:p>
        </w:tc>
        <w:tc>
          <w:tcPr>
            <w:tcW w:w="3969" w:type="dxa"/>
            <w:tcBorders>
              <w:top w:val="outset" w:sz="6" w:space="0" w:color="000000"/>
              <w:left w:val="outset" w:sz="6" w:space="0" w:color="000000"/>
              <w:bottom w:val="outset" w:sz="6" w:space="0" w:color="000000"/>
              <w:right w:val="outset" w:sz="6" w:space="0" w:color="000000"/>
            </w:tcBorders>
            <w:shd w:val="clear" w:color="auto" w:fill="CCFFFF"/>
            <w:hideMark/>
          </w:tcPr>
          <w:p w:rsidR="007609F4" w:rsidRPr="0097497E" w:rsidRDefault="007609F4" w:rsidP="0093352B">
            <w:pPr>
              <w:rPr>
                <w:rFonts w:cs="Arial"/>
              </w:rPr>
            </w:pPr>
            <w:r w:rsidRPr="0097497E">
              <w:rPr>
                <w:rFonts w:cs="Arial"/>
                <w:color w:val="000000"/>
              </w:rPr>
              <w:t>LS from CT WG3, CT WG4: LS on Conclusion on Service Based Architecture Protocol Selection</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7609F4" w:rsidRPr="0097497E" w:rsidRDefault="007609F4" w:rsidP="0093352B">
            <w:pPr>
              <w:rPr>
                <w:rFonts w:cs="Arial"/>
              </w:rPr>
            </w:pPr>
            <w:r w:rsidRPr="0097497E">
              <w:rPr>
                <w:rFonts w:cs="Arial"/>
                <w:color w:val="000000"/>
              </w:rPr>
              <w:t>CT WG3, CT WG4 (C4-174343)</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09F4" w:rsidRPr="0097497E" w:rsidRDefault="007609F4" w:rsidP="0093352B">
            <w:pPr>
              <w:rPr>
                <w:rFonts w:cs="Arial"/>
              </w:rPr>
            </w:pPr>
            <w:r w:rsidRPr="0097497E">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7609F4" w:rsidRPr="0097497E" w:rsidRDefault="007609F4" w:rsidP="0093352B">
            <w:pPr>
              <w:rPr>
                <w:rFonts w:cs="Arial"/>
              </w:rPr>
            </w:pPr>
            <w:r w:rsidRPr="0097497E">
              <w:rPr>
                <w:rFonts w:cs="Arial"/>
                <w:color w:val="000000"/>
              </w:rPr>
              <w:t>5GS_Ph1-CT</w:t>
            </w:r>
          </w:p>
        </w:tc>
        <w:tc>
          <w:tcPr>
            <w:tcW w:w="1984" w:type="dxa"/>
            <w:tcBorders>
              <w:top w:val="outset" w:sz="6" w:space="0" w:color="000000"/>
              <w:left w:val="outset" w:sz="6" w:space="0" w:color="000000"/>
              <w:bottom w:val="outset" w:sz="6" w:space="0" w:color="000000"/>
              <w:right w:val="outset" w:sz="6" w:space="0" w:color="000000"/>
            </w:tcBorders>
            <w:shd w:val="clear" w:color="auto" w:fill="CCFFFF"/>
            <w:hideMark/>
          </w:tcPr>
          <w:p w:rsidR="007609F4" w:rsidRPr="0097497E" w:rsidRDefault="007609F4" w:rsidP="0093352B">
            <w:pPr>
              <w:rPr>
                <w:rFonts w:cs="Arial"/>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7609F4" w:rsidRPr="0097497E" w:rsidRDefault="0097497E" w:rsidP="0093352B">
            <w:pPr>
              <w:rPr>
                <w:rFonts w:cs="Arial"/>
              </w:rPr>
            </w:pPr>
            <w:r>
              <w:rPr>
                <w:rFonts w:cs="Arial"/>
              </w:rPr>
              <w:t>NOTED</w:t>
            </w:r>
          </w:p>
        </w:tc>
      </w:tr>
      <w:tr w:rsidR="007609F4" w:rsidTr="0041173C">
        <w:tc>
          <w:tcPr>
            <w:tcW w:w="850" w:type="dxa"/>
            <w:tcBorders>
              <w:top w:val="outset" w:sz="6" w:space="0" w:color="000000"/>
              <w:left w:val="outset" w:sz="6" w:space="0" w:color="000000"/>
              <w:bottom w:val="outset" w:sz="6" w:space="0" w:color="000000"/>
              <w:right w:val="outset" w:sz="6" w:space="0" w:color="000000"/>
            </w:tcBorders>
            <w:shd w:val="clear" w:color="auto" w:fill="99FF99"/>
          </w:tcPr>
          <w:p w:rsidR="007609F4" w:rsidRDefault="007609F4" w:rsidP="0093352B">
            <w:pPr>
              <w:rPr>
                <w:color w:val="000000"/>
              </w:rPr>
            </w:pPr>
          </w:p>
        </w:tc>
        <w:tc>
          <w:tcPr>
            <w:tcW w:w="1134" w:type="dxa"/>
            <w:tcBorders>
              <w:top w:val="outset" w:sz="6" w:space="0" w:color="000000"/>
              <w:left w:val="outset" w:sz="6" w:space="0" w:color="000000"/>
              <w:bottom w:val="outset" w:sz="6" w:space="0" w:color="000000"/>
              <w:right w:val="outset" w:sz="6" w:space="0" w:color="000000"/>
            </w:tcBorders>
            <w:shd w:val="clear" w:color="auto" w:fill="99FF99"/>
          </w:tcPr>
          <w:p w:rsidR="007609F4" w:rsidRDefault="007609F4" w:rsidP="0093352B">
            <w:pPr>
              <w:rPr>
                <w:color w:val="000000"/>
              </w:rPr>
            </w:pPr>
          </w:p>
        </w:tc>
        <w:tc>
          <w:tcPr>
            <w:tcW w:w="1134" w:type="dxa"/>
            <w:tcBorders>
              <w:top w:val="outset" w:sz="6" w:space="0" w:color="000000"/>
              <w:left w:val="outset" w:sz="6" w:space="0" w:color="000000"/>
              <w:bottom w:val="outset" w:sz="6" w:space="0" w:color="000000"/>
              <w:right w:val="outset" w:sz="6" w:space="0" w:color="000000"/>
            </w:tcBorders>
            <w:shd w:val="clear" w:color="auto" w:fill="99FF99"/>
          </w:tcPr>
          <w:p w:rsidR="007609F4" w:rsidRDefault="007609F4" w:rsidP="0093352B">
            <w:pPr>
              <w:rPr>
                <w:color w:val="000000"/>
              </w:rPr>
            </w:pPr>
          </w:p>
        </w:tc>
        <w:tc>
          <w:tcPr>
            <w:tcW w:w="1134" w:type="dxa"/>
            <w:tcBorders>
              <w:top w:val="outset" w:sz="6" w:space="0" w:color="000000"/>
              <w:left w:val="outset" w:sz="6" w:space="0" w:color="000000"/>
              <w:bottom w:val="outset" w:sz="6" w:space="0" w:color="000000"/>
              <w:right w:val="outset" w:sz="6" w:space="0" w:color="000000"/>
            </w:tcBorders>
            <w:shd w:val="clear" w:color="auto" w:fill="99FF99"/>
          </w:tcPr>
          <w:p w:rsidR="007609F4" w:rsidRDefault="007609F4" w:rsidP="0093352B">
            <w:pPr>
              <w:rPr>
                <w:color w:val="000000"/>
              </w:rPr>
            </w:pPr>
          </w:p>
        </w:tc>
        <w:tc>
          <w:tcPr>
            <w:tcW w:w="3969" w:type="dxa"/>
            <w:tcBorders>
              <w:top w:val="outset" w:sz="6" w:space="0" w:color="000000"/>
              <w:left w:val="outset" w:sz="6" w:space="0" w:color="000000"/>
              <w:bottom w:val="outset" w:sz="6" w:space="0" w:color="000000"/>
              <w:right w:val="outset" w:sz="6" w:space="0" w:color="000000"/>
            </w:tcBorders>
            <w:shd w:val="clear" w:color="auto" w:fill="99FF99"/>
            <w:vAlign w:val="center"/>
          </w:tcPr>
          <w:p w:rsidR="007609F4" w:rsidRPr="0093352B" w:rsidRDefault="00F15837" w:rsidP="0093352B">
            <w:pPr>
              <w:jc w:val="center"/>
              <w:rPr>
                <w:rFonts w:ascii="Arial Black" w:hAnsi="Arial Black"/>
                <w:color w:val="000000"/>
              </w:rPr>
            </w:pPr>
            <w:r w:rsidRPr="0093352B">
              <w:rPr>
                <w:rFonts w:ascii="Arial Black" w:hAnsi="Arial Black"/>
                <w:color w:val="000000"/>
              </w:rPr>
              <w:t>Application Trigger</w:t>
            </w:r>
          </w:p>
        </w:tc>
        <w:tc>
          <w:tcPr>
            <w:tcW w:w="1701" w:type="dxa"/>
            <w:tcBorders>
              <w:top w:val="outset" w:sz="6" w:space="0" w:color="000000"/>
              <w:left w:val="outset" w:sz="6" w:space="0" w:color="000000"/>
              <w:bottom w:val="outset" w:sz="6" w:space="0" w:color="000000"/>
              <w:right w:val="outset" w:sz="6" w:space="0" w:color="000000"/>
            </w:tcBorders>
            <w:shd w:val="clear" w:color="auto" w:fill="99FF99"/>
          </w:tcPr>
          <w:p w:rsidR="007609F4" w:rsidRDefault="007609F4" w:rsidP="0093352B">
            <w:pPr>
              <w:rPr>
                <w:color w:val="000000"/>
              </w:rPr>
            </w:pPr>
          </w:p>
        </w:tc>
        <w:tc>
          <w:tcPr>
            <w:tcW w:w="567" w:type="dxa"/>
            <w:tcBorders>
              <w:top w:val="outset" w:sz="6" w:space="0" w:color="000000"/>
              <w:left w:val="outset" w:sz="6" w:space="0" w:color="000000"/>
              <w:bottom w:val="outset" w:sz="6" w:space="0" w:color="000000"/>
              <w:right w:val="outset" w:sz="6" w:space="0" w:color="000000"/>
            </w:tcBorders>
            <w:shd w:val="clear" w:color="auto" w:fill="99FF99"/>
          </w:tcPr>
          <w:p w:rsidR="007609F4" w:rsidRDefault="007609F4" w:rsidP="0093352B">
            <w:pPr>
              <w:rPr>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99FF99"/>
          </w:tcPr>
          <w:p w:rsidR="007609F4" w:rsidRDefault="007609F4" w:rsidP="0093352B">
            <w:pPr>
              <w:rPr>
                <w:color w:val="000000"/>
              </w:rPr>
            </w:pPr>
          </w:p>
        </w:tc>
        <w:tc>
          <w:tcPr>
            <w:tcW w:w="1984" w:type="dxa"/>
            <w:tcBorders>
              <w:top w:val="outset" w:sz="6" w:space="0" w:color="000000"/>
              <w:left w:val="outset" w:sz="6" w:space="0" w:color="000000"/>
              <w:bottom w:val="outset" w:sz="6" w:space="0" w:color="000000"/>
              <w:right w:val="outset" w:sz="6" w:space="0" w:color="000000"/>
            </w:tcBorders>
            <w:shd w:val="clear" w:color="auto" w:fill="99FF99"/>
          </w:tcPr>
          <w:p w:rsidR="007609F4" w:rsidRDefault="007609F4" w:rsidP="0093352B">
            <w:pPr>
              <w:rPr>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99FF99"/>
          </w:tcPr>
          <w:p w:rsidR="007609F4" w:rsidRDefault="007609F4" w:rsidP="0093352B">
            <w:pPr>
              <w:rPr>
                <w:rFonts w:ascii="Times New Roman" w:hAnsi="Times New Roman"/>
                <w:sz w:val="24"/>
              </w:rPr>
            </w:pPr>
          </w:p>
        </w:tc>
      </w:tr>
      <w:tr w:rsidR="0041173C" w:rsidRPr="0041173C" w:rsidTr="00B601E3">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41173C" w:rsidRDefault="008A3516" w:rsidP="0093352B">
            <w:pPr>
              <w:rPr>
                <w:rFonts w:cs="Arial"/>
              </w:rPr>
            </w:pPr>
            <w:r w:rsidRPr="0041173C">
              <w:rPr>
                <w:rFonts w:cs="Arial"/>
                <w:color w:val="000000"/>
              </w:rPr>
              <w:t>6.5.11</w:t>
            </w:r>
          </w:p>
        </w:tc>
        <w:bookmarkStart w:id="1" w:name="S2-17707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41173C" w:rsidRDefault="002A29B6" w:rsidP="0093352B">
            <w:pPr>
              <w:rPr>
                <w:rFonts w:cs="Arial"/>
              </w:rPr>
            </w:pPr>
            <w:r w:rsidRPr="0041173C">
              <w:rPr>
                <w:rFonts w:cs="Arial"/>
                <w:color w:val="000000"/>
              </w:rPr>
              <w:fldChar w:fldCharType="begin"/>
            </w:r>
            <w:r w:rsidR="00C7212C">
              <w:rPr>
                <w:rFonts w:cs="Arial"/>
                <w:color w:val="000000"/>
              </w:rPr>
              <w:instrText>HYPERLINK "C:\\Meetings\\SAWG2\\TSGS2_123_Ljubljana\\_To_Add\\Chairmans_Notes\\Docs\\S2-177078.zip"</w:instrText>
            </w:r>
            <w:r w:rsidR="00C7212C" w:rsidRPr="0041173C">
              <w:rPr>
                <w:rFonts w:cs="Arial"/>
                <w:color w:val="000000"/>
              </w:rPr>
            </w:r>
            <w:r w:rsidRPr="0041173C">
              <w:rPr>
                <w:rFonts w:cs="Arial"/>
                <w:color w:val="000000"/>
              </w:rPr>
              <w:fldChar w:fldCharType="separate"/>
            </w:r>
            <w:r w:rsidR="008A3516" w:rsidRPr="0041173C">
              <w:rPr>
                <w:rStyle w:val="Hyperlink"/>
                <w:rFonts w:cs="Arial"/>
              </w:rPr>
              <w:t>S2-177078</w:t>
            </w:r>
            <w:bookmarkEnd w:id="1"/>
            <w:r w:rsidRPr="0041173C">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41173C" w:rsidRDefault="008A3516" w:rsidP="0093352B">
            <w:pPr>
              <w:rPr>
                <w:rFonts w:cs="Arial"/>
              </w:rPr>
            </w:pPr>
            <w:r w:rsidRPr="0041173C">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41173C" w:rsidRDefault="008A3516" w:rsidP="0093352B">
            <w:pPr>
              <w:rPr>
                <w:rFonts w:cs="Arial"/>
              </w:rPr>
            </w:pPr>
            <w:r w:rsidRPr="0041173C">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41173C" w:rsidRDefault="008A3516" w:rsidP="0093352B">
            <w:pPr>
              <w:rPr>
                <w:rFonts w:cs="Arial"/>
              </w:rPr>
            </w:pPr>
            <w:r w:rsidRPr="0041173C">
              <w:rPr>
                <w:rFonts w:cs="Arial"/>
                <w:color w:val="000000"/>
              </w:rPr>
              <w:t>23.502: Pseudo CR to use AMF services for Uplink SMS and Application Trigger Response (TS 23.502)</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41173C" w:rsidRDefault="008A3516" w:rsidP="0093352B">
            <w:pPr>
              <w:rPr>
                <w:rFonts w:cs="Arial"/>
              </w:rPr>
            </w:pPr>
            <w:r w:rsidRPr="0041173C">
              <w:rPr>
                <w:rFonts w:cs="Arial"/>
                <w:color w:val="000000"/>
              </w:rPr>
              <w:t>Huawei, HiSilicon, SK Telecom, NTT Docomo</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41173C" w:rsidRDefault="008A3516" w:rsidP="0093352B">
            <w:pPr>
              <w:rPr>
                <w:rFonts w:cs="Arial"/>
              </w:rPr>
            </w:pPr>
            <w:r w:rsidRPr="0041173C">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41173C" w:rsidRDefault="008A3516" w:rsidP="0093352B">
            <w:pPr>
              <w:rPr>
                <w:rFonts w:cs="Arial"/>
              </w:rPr>
            </w:pPr>
            <w:r w:rsidRPr="0041173C">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41173C" w:rsidRDefault="008A3516" w:rsidP="0093352B">
            <w:pPr>
              <w:rPr>
                <w:rFonts w:cs="Arial"/>
              </w:rPr>
            </w:pP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41173C" w:rsidRDefault="0041173C" w:rsidP="0093352B">
            <w:pPr>
              <w:rPr>
                <w:rFonts w:cs="Arial"/>
              </w:rPr>
            </w:pPr>
            <w:r>
              <w:rPr>
                <w:rFonts w:cs="Arial"/>
              </w:rPr>
              <w:t>Revised to S2-17</w:t>
            </w:r>
            <w:r w:rsidRPr="0041173C">
              <w:rPr>
                <w:rFonts w:cs="Arial"/>
              </w:rPr>
              <w:t>7808</w:t>
            </w:r>
          </w:p>
        </w:tc>
      </w:tr>
      <w:tr w:rsidR="000C1F79" w:rsidRPr="00B601E3" w:rsidTr="00B601E3">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1173C" w:rsidRPr="00B601E3" w:rsidRDefault="0041173C" w:rsidP="0093352B">
            <w:pPr>
              <w:rPr>
                <w:rFonts w:cs="Arial"/>
                <w:color w:val="000000"/>
              </w:rPr>
            </w:pPr>
            <w:r w:rsidRPr="00B601E3">
              <w:rPr>
                <w:rFonts w:cs="Arial"/>
                <w:color w:val="000000"/>
              </w:rPr>
              <w:t>6.5.11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1173C" w:rsidRPr="00B601E3" w:rsidRDefault="0041173C" w:rsidP="0093352B">
            <w:pPr>
              <w:rPr>
                <w:rFonts w:cs="Arial"/>
                <w:color w:val="000000"/>
              </w:rPr>
            </w:pPr>
            <w:hyperlink r:id="rId7" w:history="1">
              <w:r w:rsidRPr="00B601E3">
                <w:rPr>
                  <w:rStyle w:val="Hyperlink"/>
                  <w:rFonts w:cs="Arial"/>
                </w:rPr>
                <w:t>S2-177808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1173C" w:rsidRPr="00B601E3" w:rsidRDefault="0041173C" w:rsidP="0093352B">
            <w:pPr>
              <w:rPr>
                <w:rFonts w:cs="Arial"/>
                <w:color w:val="000000"/>
              </w:rPr>
            </w:pPr>
            <w:r w:rsidRPr="00B601E3">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1173C" w:rsidRPr="00B601E3" w:rsidRDefault="0041173C" w:rsidP="0093352B">
            <w:pPr>
              <w:rPr>
                <w:rFonts w:cs="Arial"/>
                <w:color w:val="000000"/>
              </w:rPr>
            </w:pPr>
            <w:r w:rsidRPr="00B601E3">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tcPr>
          <w:p w:rsidR="0041173C" w:rsidRPr="00B601E3" w:rsidRDefault="0041173C" w:rsidP="0093352B">
            <w:pPr>
              <w:rPr>
                <w:rFonts w:cs="Arial"/>
                <w:color w:val="000000"/>
              </w:rPr>
            </w:pPr>
            <w:r w:rsidRPr="00B601E3">
              <w:rPr>
                <w:rFonts w:cs="Arial"/>
                <w:color w:val="000000"/>
              </w:rPr>
              <w:t>23.502: Pseudo CR to use AMF services for Uplink SMS and Application Trigger Response (TS 23.502)</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41173C" w:rsidRPr="00B601E3" w:rsidRDefault="0041173C" w:rsidP="0093352B">
            <w:pPr>
              <w:rPr>
                <w:rFonts w:cs="Arial"/>
                <w:color w:val="000000"/>
              </w:rPr>
            </w:pPr>
            <w:r w:rsidRPr="00B601E3">
              <w:rPr>
                <w:rFonts w:cs="Arial"/>
                <w:color w:val="000000"/>
              </w:rPr>
              <w:t>Huawei, HiSilicon, SK Telecom, NTT Docomo</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1173C" w:rsidRPr="00B601E3" w:rsidRDefault="0041173C" w:rsidP="0093352B">
            <w:pPr>
              <w:rPr>
                <w:rFonts w:cs="Arial"/>
                <w:color w:val="000000"/>
              </w:rPr>
            </w:pPr>
            <w:r w:rsidRPr="00B601E3">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41173C" w:rsidRPr="00B601E3" w:rsidRDefault="0041173C" w:rsidP="0093352B">
            <w:pPr>
              <w:rPr>
                <w:rFonts w:cs="Arial"/>
                <w:color w:val="000000"/>
              </w:rPr>
            </w:pPr>
            <w:r w:rsidRPr="00B601E3">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tcPr>
          <w:p w:rsidR="0041173C" w:rsidRPr="00B601E3" w:rsidRDefault="0041173C" w:rsidP="0093352B">
            <w:pPr>
              <w:rPr>
                <w:rFonts w:cs="Arial"/>
              </w:rPr>
            </w:pPr>
            <w:r w:rsidRPr="00B601E3">
              <w:rPr>
                <w:rFonts w:cs="Arial"/>
              </w:rPr>
              <w:t>Revision of S2-177078</w:t>
            </w:r>
          </w:p>
          <w:p w:rsidR="00B601E3" w:rsidRPr="00B601E3" w:rsidRDefault="00B601E3" w:rsidP="0093352B">
            <w:pPr>
              <w:rPr>
                <w:rFonts w:cs="Arial"/>
              </w:rPr>
            </w:pPr>
          </w:p>
          <w:p w:rsidR="00B601E3" w:rsidRPr="00B601E3" w:rsidRDefault="00B601E3" w:rsidP="0093352B">
            <w:pPr>
              <w:rPr>
                <w:rFonts w:cs="Arial"/>
                <w:color w:val="7030A0"/>
              </w:rPr>
            </w:pP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41173C" w:rsidRPr="00B601E3" w:rsidRDefault="00B601E3" w:rsidP="0093352B">
            <w:pPr>
              <w:rPr>
                <w:rFonts w:cs="Arial"/>
                <w:color w:val="FF0000"/>
              </w:rPr>
            </w:pPr>
            <w:r>
              <w:rPr>
                <w:rFonts w:cs="Arial"/>
                <w:color w:val="FF0000"/>
              </w:rPr>
              <w:t>Revised to S2-17</w:t>
            </w:r>
            <w:r w:rsidRPr="00B601E3">
              <w:rPr>
                <w:rFonts w:cs="Arial"/>
                <w:color w:val="FF0000"/>
              </w:rPr>
              <w:t>7824</w:t>
            </w:r>
          </w:p>
        </w:tc>
      </w:tr>
      <w:tr w:rsidR="00B601E3" w:rsidRPr="00B601E3" w:rsidTr="000C1F79">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B601E3" w:rsidRPr="00B601E3" w:rsidRDefault="00B601E3" w:rsidP="0093352B">
            <w:pPr>
              <w:rPr>
                <w:rFonts w:cs="Arial"/>
                <w:color w:val="000000"/>
              </w:rPr>
            </w:pPr>
            <w:r>
              <w:rPr>
                <w:rFonts w:cs="Arial"/>
                <w:color w:val="000000"/>
              </w:rPr>
              <w:t>6.5.11</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B601E3" w:rsidRPr="00B601E3" w:rsidRDefault="00B601E3" w:rsidP="0093352B">
            <w:pPr>
              <w:rPr>
                <w:rFonts w:cs="Arial"/>
                <w:color w:val="000000"/>
              </w:rPr>
            </w:pPr>
            <w:hyperlink r:id="rId8" w:history="1">
              <w:r w:rsidRPr="00B601E3">
                <w:rPr>
                  <w:rStyle w:val="Hyperlink"/>
                  <w:rFonts w:cs="Arial"/>
                </w:rPr>
                <w:t>S2-177824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B601E3" w:rsidRPr="00B601E3" w:rsidRDefault="00B601E3" w:rsidP="0093352B">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B601E3" w:rsidRPr="00B601E3" w:rsidRDefault="00B601E3" w:rsidP="0093352B">
            <w:pPr>
              <w:rPr>
                <w:rFonts w:cs="Arial"/>
                <w:color w:val="000000"/>
              </w:rPr>
            </w:pPr>
            <w:r>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99"/>
          </w:tcPr>
          <w:p w:rsidR="00B601E3" w:rsidRPr="00B601E3" w:rsidRDefault="00B601E3" w:rsidP="0093352B">
            <w:pPr>
              <w:rPr>
                <w:rFonts w:cs="Arial"/>
                <w:color w:val="000000"/>
              </w:rPr>
            </w:pPr>
            <w:r>
              <w:rPr>
                <w:rFonts w:cs="Arial"/>
                <w:color w:val="000000"/>
              </w:rPr>
              <w:t>23.502: Pseudo CR to use AMF services for Uplink SMS and Application Trigger Response (TS 23.502)</w:t>
            </w:r>
          </w:p>
        </w:tc>
        <w:tc>
          <w:tcPr>
            <w:tcW w:w="1701" w:type="dxa"/>
            <w:tcBorders>
              <w:top w:val="outset" w:sz="6" w:space="0" w:color="000000"/>
              <w:left w:val="outset" w:sz="6" w:space="0" w:color="000000"/>
              <w:bottom w:val="outset" w:sz="6" w:space="0" w:color="000000"/>
              <w:right w:val="outset" w:sz="6" w:space="0" w:color="000000"/>
            </w:tcBorders>
            <w:shd w:val="clear" w:color="auto" w:fill="FFFF99"/>
          </w:tcPr>
          <w:p w:rsidR="00B601E3" w:rsidRPr="00B601E3" w:rsidRDefault="00B601E3" w:rsidP="0093352B">
            <w:pPr>
              <w:rPr>
                <w:rFonts w:cs="Arial"/>
                <w:color w:val="000000"/>
              </w:rPr>
            </w:pPr>
            <w:r>
              <w:rPr>
                <w:rFonts w:cs="Arial"/>
                <w:color w:val="000000"/>
              </w:rPr>
              <w:t>Huawei, HiSilicon, SK Telecom, NTT Docomo</w:t>
            </w:r>
          </w:p>
        </w:tc>
        <w:tc>
          <w:tcPr>
            <w:tcW w:w="567" w:type="dxa"/>
            <w:tcBorders>
              <w:top w:val="outset" w:sz="6" w:space="0" w:color="000000"/>
              <w:left w:val="outset" w:sz="6" w:space="0" w:color="000000"/>
              <w:bottom w:val="outset" w:sz="6" w:space="0" w:color="000000"/>
              <w:right w:val="outset" w:sz="6" w:space="0" w:color="000000"/>
            </w:tcBorders>
            <w:shd w:val="clear" w:color="auto" w:fill="FFFF99"/>
          </w:tcPr>
          <w:p w:rsidR="00B601E3" w:rsidRPr="00B601E3" w:rsidRDefault="00B601E3" w:rsidP="0093352B">
            <w:pPr>
              <w:rPr>
                <w:rFonts w:cs="Arial"/>
                <w:color w:val="000000"/>
              </w:rPr>
            </w:pPr>
            <w:r>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99"/>
          </w:tcPr>
          <w:p w:rsidR="00B601E3" w:rsidRPr="00B601E3" w:rsidRDefault="00B601E3" w:rsidP="0093352B">
            <w:pPr>
              <w:rPr>
                <w:rFonts w:cs="Arial"/>
                <w:color w:val="000000"/>
              </w:rPr>
            </w:pPr>
            <w:r>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FF99"/>
          </w:tcPr>
          <w:p w:rsidR="00B601E3" w:rsidRDefault="00B601E3" w:rsidP="0093352B">
            <w:pPr>
              <w:rPr>
                <w:rFonts w:cs="Arial"/>
                <w:color w:val="7030A0"/>
              </w:rPr>
            </w:pPr>
            <w:r>
              <w:rPr>
                <w:rFonts w:cs="Arial"/>
              </w:rPr>
              <w:t>Revision of S2-177808</w:t>
            </w:r>
            <w:r w:rsidRPr="00B601E3">
              <w:rPr>
                <w:rFonts w:cs="Arial"/>
                <w:color w:val="7030A0"/>
              </w:rPr>
              <w:t xml:space="preserve"> </w:t>
            </w:r>
          </w:p>
          <w:p w:rsidR="00B601E3" w:rsidRDefault="00B601E3" w:rsidP="0093352B">
            <w:pPr>
              <w:rPr>
                <w:rFonts w:cs="Arial"/>
                <w:color w:val="7030A0"/>
              </w:rPr>
            </w:pPr>
          </w:p>
          <w:p w:rsidR="00B601E3" w:rsidRPr="00B601E3" w:rsidRDefault="00B601E3" w:rsidP="0093352B">
            <w:pPr>
              <w:rPr>
                <w:rFonts w:cs="Arial"/>
              </w:rPr>
            </w:pPr>
            <w:r w:rsidRPr="00B601E3">
              <w:rPr>
                <w:rFonts w:cs="Arial"/>
                <w:color w:val="7030A0"/>
              </w:rPr>
              <w:t>Must check whether there is a clash with 7593.</w:t>
            </w:r>
          </w:p>
        </w:tc>
        <w:tc>
          <w:tcPr>
            <w:tcW w:w="1701" w:type="dxa"/>
            <w:tcBorders>
              <w:top w:val="outset" w:sz="6" w:space="0" w:color="000000"/>
              <w:left w:val="outset" w:sz="6" w:space="0" w:color="000000"/>
              <w:bottom w:val="outset" w:sz="6" w:space="0" w:color="000000"/>
              <w:right w:val="outset" w:sz="6" w:space="0" w:color="000000"/>
            </w:tcBorders>
            <w:shd w:val="clear" w:color="auto" w:fill="FFFF99"/>
          </w:tcPr>
          <w:p w:rsidR="00B601E3" w:rsidRPr="00B601E3" w:rsidRDefault="00B601E3" w:rsidP="0093352B">
            <w:pPr>
              <w:rPr>
                <w:rFonts w:cs="Arial"/>
                <w:b/>
                <w:color w:val="FF0000"/>
              </w:rPr>
            </w:pPr>
            <w:r w:rsidRPr="00B601E3">
              <w:rPr>
                <w:rFonts w:cs="Arial"/>
                <w:b/>
                <w:color w:val="FF0000"/>
              </w:rPr>
              <w:t>OPEN</w:t>
            </w:r>
          </w:p>
        </w:tc>
      </w:tr>
      <w:tr w:rsidR="000C1F79" w:rsidRPr="000C1F79" w:rsidTr="000C1F79">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F15837" w:rsidRPr="000C1F79" w:rsidRDefault="00F15837" w:rsidP="0093352B">
            <w:pPr>
              <w:rPr>
                <w:rFonts w:cs="Arial"/>
              </w:rPr>
            </w:pPr>
            <w:r w:rsidRPr="000C1F79">
              <w:rPr>
                <w:rFonts w:cs="Arial"/>
                <w:color w:val="000000"/>
              </w:rPr>
              <w:t>6.5.11</w:t>
            </w:r>
          </w:p>
        </w:tc>
        <w:bookmarkStart w:id="2" w:name="S2-17713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F15837" w:rsidRPr="000C1F79" w:rsidRDefault="002A29B6" w:rsidP="0093352B">
            <w:pPr>
              <w:rPr>
                <w:rFonts w:cs="Arial"/>
              </w:rPr>
            </w:pPr>
            <w:r w:rsidRPr="000C1F79">
              <w:rPr>
                <w:rFonts w:cs="Arial"/>
                <w:color w:val="000000"/>
              </w:rPr>
              <w:fldChar w:fldCharType="begin"/>
            </w:r>
            <w:r w:rsidR="00C7212C">
              <w:rPr>
                <w:rFonts w:cs="Arial"/>
                <w:color w:val="000000"/>
              </w:rPr>
              <w:instrText>HYPERLINK "C:\\Meetings\\SAWG2\\TSGS2_123_Ljubljana\\_To_Add\\Chairmans_Notes\\Docs\\S2-177134.zip"</w:instrText>
            </w:r>
            <w:r w:rsidR="00C7212C" w:rsidRPr="000C1F79">
              <w:rPr>
                <w:rFonts w:cs="Arial"/>
                <w:color w:val="000000"/>
              </w:rPr>
            </w:r>
            <w:r w:rsidRPr="000C1F79">
              <w:rPr>
                <w:rFonts w:cs="Arial"/>
                <w:color w:val="000000"/>
              </w:rPr>
              <w:fldChar w:fldCharType="separate"/>
            </w:r>
            <w:r w:rsidR="00F15837" w:rsidRPr="000C1F79">
              <w:rPr>
                <w:rStyle w:val="Hyperlink"/>
                <w:rFonts w:cs="Arial"/>
              </w:rPr>
              <w:t>S2-177134</w:t>
            </w:r>
            <w:bookmarkEnd w:id="2"/>
            <w:r w:rsidRPr="000C1F79">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F15837" w:rsidRPr="000C1F79" w:rsidRDefault="00F15837" w:rsidP="0093352B">
            <w:pPr>
              <w:rPr>
                <w:rFonts w:cs="Arial"/>
              </w:rPr>
            </w:pPr>
            <w:r w:rsidRPr="000C1F79">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F15837" w:rsidRPr="000C1F79" w:rsidRDefault="00F15837" w:rsidP="0093352B">
            <w:pPr>
              <w:rPr>
                <w:rFonts w:cs="Arial"/>
              </w:rPr>
            </w:pPr>
            <w:r w:rsidRPr="000C1F79">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F15837" w:rsidRPr="000C1F79" w:rsidRDefault="00F15837" w:rsidP="0093352B">
            <w:pPr>
              <w:rPr>
                <w:rFonts w:cs="Arial"/>
              </w:rPr>
            </w:pPr>
            <w:r w:rsidRPr="000C1F79">
              <w:rPr>
                <w:rFonts w:cs="Arial"/>
                <w:color w:val="000000"/>
              </w:rPr>
              <w:t>23.502: TS 23.502 Roaming impact on Application trigger procedure</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F15837" w:rsidRPr="000C1F79" w:rsidRDefault="00F15837" w:rsidP="0093352B">
            <w:pPr>
              <w:rPr>
                <w:rFonts w:cs="Arial"/>
              </w:rPr>
            </w:pPr>
            <w:r w:rsidRPr="000C1F79">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F15837" w:rsidRPr="000C1F79" w:rsidRDefault="00F15837" w:rsidP="0093352B">
            <w:pPr>
              <w:rPr>
                <w:rFonts w:cs="Arial"/>
              </w:rPr>
            </w:pPr>
            <w:r w:rsidRPr="000C1F79">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F15837" w:rsidRPr="000C1F79" w:rsidRDefault="00F15837" w:rsidP="0093352B">
            <w:pPr>
              <w:rPr>
                <w:rFonts w:cs="Arial"/>
              </w:rPr>
            </w:pPr>
            <w:r w:rsidRPr="000C1F79">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F15837" w:rsidRPr="000C1F79" w:rsidRDefault="00F15837" w:rsidP="0093352B">
            <w:pPr>
              <w:rPr>
                <w:rFonts w:cs="Arial"/>
              </w:rPr>
            </w:pP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F15837" w:rsidRPr="000C1F79" w:rsidRDefault="000C1F79" w:rsidP="0093352B">
            <w:pPr>
              <w:rPr>
                <w:rFonts w:cs="Arial"/>
              </w:rPr>
            </w:pPr>
            <w:r>
              <w:rPr>
                <w:rFonts w:cs="Arial"/>
              </w:rPr>
              <w:t>Revised to S2-17</w:t>
            </w:r>
            <w:r w:rsidRPr="000C1F79">
              <w:rPr>
                <w:rFonts w:cs="Arial"/>
              </w:rPr>
              <w:t>7814</w:t>
            </w:r>
          </w:p>
        </w:tc>
      </w:tr>
      <w:tr w:rsidR="000C1F79" w:rsidRPr="000C1F79" w:rsidTr="000C1F79">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0C1F79" w:rsidRPr="000C1F79" w:rsidRDefault="000C1F79" w:rsidP="0093352B">
            <w:pPr>
              <w:rPr>
                <w:rFonts w:cs="Arial"/>
                <w:color w:val="000000"/>
              </w:rPr>
            </w:pPr>
            <w:r>
              <w:rPr>
                <w:rFonts w:cs="Arial"/>
                <w:color w:val="000000"/>
              </w:rPr>
              <w:t>6.5.11</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0C1F79" w:rsidRPr="000C1F79" w:rsidRDefault="000C1F79" w:rsidP="0093352B">
            <w:pPr>
              <w:rPr>
                <w:rFonts w:cs="Arial"/>
                <w:color w:val="000000"/>
              </w:rPr>
            </w:pPr>
            <w:hyperlink r:id="rId9" w:history="1">
              <w:r w:rsidRPr="000C1F79">
                <w:rPr>
                  <w:rStyle w:val="Hyperlink"/>
                  <w:rFonts w:cs="Arial"/>
                </w:rPr>
                <w:t>S2-177</w:t>
              </w:r>
              <w:r w:rsidRPr="000C1F79">
                <w:rPr>
                  <w:rStyle w:val="Hyperlink"/>
                  <w:rFonts w:cs="Arial"/>
                </w:rPr>
                <w:t>8</w:t>
              </w:r>
              <w:r w:rsidRPr="000C1F79">
                <w:rPr>
                  <w:rStyle w:val="Hyperlink"/>
                  <w:rFonts w:cs="Arial"/>
                </w:rPr>
                <w:t>1</w:t>
              </w:r>
              <w:r w:rsidRPr="000C1F79">
                <w:rPr>
                  <w:rStyle w:val="Hyperlink"/>
                  <w:rFonts w:cs="Arial"/>
                </w:rPr>
                <w:t>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0C1F79" w:rsidRPr="000C1F79" w:rsidRDefault="000C1F79" w:rsidP="0093352B">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0C1F79" w:rsidRPr="000C1F79" w:rsidRDefault="000C1F79" w:rsidP="0093352B">
            <w:pPr>
              <w:rPr>
                <w:rFonts w:cs="Arial"/>
                <w:color w:val="000000"/>
              </w:rPr>
            </w:pPr>
            <w:r>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99"/>
          </w:tcPr>
          <w:p w:rsidR="000C1F79" w:rsidRPr="000C1F79" w:rsidRDefault="000C1F79" w:rsidP="0093352B">
            <w:pPr>
              <w:rPr>
                <w:rFonts w:cs="Arial"/>
                <w:color w:val="000000"/>
              </w:rPr>
            </w:pPr>
            <w:r>
              <w:rPr>
                <w:rFonts w:cs="Arial"/>
                <w:color w:val="000000"/>
              </w:rPr>
              <w:t>23.502: TS 23.502 Roaming impact on Application trigger procedure</w:t>
            </w:r>
          </w:p>
        </w:tc>
        <w:tc>
          <w:tcPr>
            <w:tcW w:w="1701" w:type="dxa"/>
            <w:tcBorders>
              <w:top w:val="outset" w:sz="6" w:space="0" w:color="000000"/>
              <w:left w:val="outset" w:sz="6" w:space="0" w:color="000000"/>
              <w:bottom w:val="outset" w:sz="6" w:space="0" w:color="000000"/>
              <w:right w:val="outset" w:sz="6" w:space="0" w:color="000000"/>
            </w:tcBorders>
            <w:shd w:val="clear" w:color="auto" w:fill="FFFF99"/>
          </w:tcPr>
          <w:p w:rsidR="000C1F79" w:rsidRPr="000C1F79" w:rsidRDefault="000C1F79" w:rsidP="0093352B">
            <w:pPr>
              <w:rPr>
                <w:rFonts w:cs="Arial"/>
                <w:color w:val="000000"/>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99"/>
          </w:tcPr>
          <w:p w:rsidR="000C1F79" w:rsidRPr="000C1F79" w:rsidRDefault="000C1F79" w:rsidP="0093352B">
            <w:pPr>
              <w:rPr>
                <w:rFonts w:cs="Arial"/>
                <w:color w:val="000000"/>
              </w:rPr>
            </w:pPr>
            <w:r>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99"/>
          </w:tcPr>
          <w:p w:rsidR="000C1F79" w:rsidRPr="000C1F79" w:rsidRDefault="000C1F79" w:rsidP="0093352B">
            <w:pPr>
              <w:rPr>
                <w:rFonts w:cs="Arial"/>
                <w:color w:val="000000"/>
              </w:rPr>
            </w:pPr>
            <w:r>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FF99"/>
          </w:tcPr>
          <w:p w:rsidR="000C1F79" w:rsidRDefault="000C1F79" w:rsidP="0093352B">
            <w:pPr>
              <w:rPr>
                <w:rFonts w:cs="Arial"/>
              </w:rPr>
            </w:pPr>
            <w:r>
              <w:rPr>
                <w:rFonts w:cs="Arial"/>
              </w:rPr>
              <w:t>Revision of S2-177134</w:t>
            </w:r>
          </w:p>
          <w:p w:rsidR="009B2C9B" w:rsidRDefault="009B2C9B" w:rsidP="0093352B">
            <w:pPr>
              <w:rPr>
                <w:rFonts w:cs="Arial"/>
              </w:rPr>
            </w:pPr>
          </w:p>
          <w:p w:rsidR="009B2C9B" w:rsidRPr="009B2C9B" w:rsidRDefault="009B2C9B" w:rsidP="0093352B">
            <w:pPr>
              <w:rPr>
                <w:rFonts w:cs="Arial"/>
                <w:b/>
              </w:rPr>
            </w:pPr>
            <w:r w:rsidRPr="009B2C9B">
              <w:rPr>
                <w:rFonts w:cs="Arial"/>
                <w:b/>
              </w:rPr>
              <w:t>Check whether this is compatible with discussion in other sections. If not, withdraw this revision.</w:t>
            </w:r>
          </w:p>
        </w:tc>
        <w:tc>
          <w:tcPr>
            <w:tcW w:w="1701" w:type="dxa"/>
            <w:tcBorders>
              <w:top w:val="outset" w:sz="6" w:space="0" w:color="000000"/>
              <w:left w:val="outset" w:sz="6" w:space="0" w:color="000000"/>
              <w:bottom w:val="outset" w:sz="6" w:space="0" w:color="000000"/>
              <w:right w:val="outset" w:sz="6" w:space="0" w:color="000000"/>
            </w:tcBorders>
            <w:shd w:val="clear" w:color="auto" w:fill="FFFF99"/>
          </w:tcPr>
          <w:p w:rsidR="000C1F79" w:rsidRPr="000C1F79" w:rsidRDefault="000C1F79" w:rsidP="0093352B">
            <w:pPr>
              <w:rPr>
                <w:rFonts w:cs="Arial"/>
                <w:b/>
                <w:color w:val="FF0000"/>
              </w:rPr>
            </w:pPr>
            <w:r w:rsidRPr="000C1F79">
              <w:rPr>
                <w:rFonts w:cs="Arial"/>
                <w:b/>
                <w:color w:val="FF0000"/>
              </w:rPr>
              <w:t>OPEN</w:t>
            </w:r>
          </w:p>
        </w:tc>
      </w:tr>
      <w:tr w:rsidR="0097497E" w:rsidRPr="0097497E" w:rsidTr="0097497E">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F15837" w:rsidRPr="0097497E" w:rsidRDefault="00F15837" w:rsidP="0093352B">
            <w:pPr>
              <w:rPr>
                <w:rFonts w:cs="Arial"/>
              </w:rPr>
            </w:pPr>
            <w:r w:rsidRPr="0097497E">
              <w:rPr>
                <w:rFonts w:cs="Arial"/>
                <w:color w:val="000000"/>
              </w:rPr>
              <w:t>6.5.11</w:t>
            </w:r>
          </w:p>
        </w:tc>
        <w:bookmarkStart w:id="3" w:name="S2-17721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F15837" w:rsidRPr="0097497E" w:rsidRDefault="002A29B6" w:rsidP="0093352B">
            <w:pPr>
              <w:rPr>
                <w:rFonts w:cs="Arial"/>
              </w:rPr>
            </w:pPr>
            <w:r w:rsidRPr="0097497E">
              <w:rPr>
                <w:rFonts w:cs="Arial"/>
                <w:color w:val="000000"/>
              </w:rPr>
              <w:fldChar w:fldCharType="begin"/>
            </w:r>
            <w:r w:rsidR="00C7212C">
              <w:rPr>
                <w:rFonts w:cs="Arial"/>
                <w:color w:val="000000"/>
              </w:rPr>
              <w:instrText>HYPERLINK "C:\\Meetings\\SAWG2\\TSGS2_123_Ljubljana\\_To_Add\\Chairmans_Notes\\Docs\\S2-177213.zip"</w:instrText>
            </w:r>
            <w:r w:rsidR="00C7212C" w:rsidRPr="0097497E">
              <w:rPr>
                <w:rFonts w:cs="Arial"/>
                <w:color w:val="000000"/>
              </w:rPr>
            </w:r>
            <w:r w:rsidRPr="0097497E">
              <w:rPr>
                <w:rFonts w:cs="Arial"/>
                <w:color w:val="000000"/>
              </w:rPr>
              <w:fldChar w:fldCharType="separate"/>
            </w:r>
            <w:r w:rsidR="00F15837" w:rsidRPr="0097497E">
              <w:rPr>
                <w:rStyle w:val="Hyperlink"/>
                <w:rFonts w:cs="Arial"/>
              </w:rPr>
              <w:t>S2-177213</w:t>
            </w:r>
            <w:bookmarkEnd w:id="3"/>
            <w:r w:rsidRPr="0097497E">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F15837" w:rsidRPr="0097497E" w:rsidRDefault="00F15837" w:rsidP="0093352B">
            <w:pPr>
              <w:rPr>
                <w:rFonts w:cs="Arial"/>
              </w:rPr>
            </w:pPr>
            <w:r w:rsidRPr="0097497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F15837" w:rsidRPr="0097497E" w:rsidRDefault="00F15837" w:rsidP="0093352B">
            <w:pPr>
              <w:rPr>
                <w:rFonts w:cs="Arial"/>
              </w:rPr>
            </w:pPr>
            <w:r w:rsidRPr="0097497E">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F15837" w:rsidRPr="0097497E" w:rsidRDefault="00F15837" w:rsidP="0093352B">
            <w:pPr>
              <w:rPr>
                <w:rFonts w:cs="Arial"/>
              </w:rPr>
            </w:pPr>
            <w:r w:rsidRPr="0097497E">
              <w:rPr>
                <w:rFonts w:cs="Arial"/>
                <w:color w:val="000000"/>
              </w:rPr>
              <w:t>23.502: Application Triggering Service, Editorial</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F15837" w:rsidRPr="0097497E" w:rsidRDefault="00F15837" w:rsidP="0093352B">
            <w:pPr>
              <w:rPr>
                <w:rFonts w:cs="Arial"/>
              </w:rPr>
            </w:pPr>
            <w:r w:rsidRPr="0097497E">
              <w:rPr>
                <w:rFonts w:cs="Arial"/>
                <w:color w:val="000000"/>
              </w:rPr>
              <w:t>Sony</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F15837" w:rsidRPr="0097497E" w:rsidRDefault="00F15837" w:rsidP="0093352B">
            <w:pPr>
              <w:rPr>
                <w:rFonts w:cs="Arial"/>
              </w:rPr>
            </w:pPr>
            <w:r w:rsidRPr="0097497E">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F15837" w:rsidRPr="0097497E" w:rsidRDefault="00F15837" w:rsidP="0093352B">
            <w:pPr>
              <w:rPr>
                <w:rFonts w:cs="Arial"/>
              </w:rPr>
            </w:pPr>
            <w:r w:rsidRPr="0097497E">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F15837" w:rsidRPr="0097497E" w:rsidRDefault="00F15837" w:rsidP="0093352B">
            <w:pPr>
              <w:rPr>
                <w:rFonts w:cs="Arial"/>
              </w:rPr>
            </w:pP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F15837" w:rsidRPr="0097497E" w:rsidRDefault="0097497E" w:rsidP="0093352B">
            <w:pPr>
              <w:rPr>
                <w:rFonts w:cs="Arial"/>
              </w:rPr>
            </w:pPr>
            <w:r>
              <w:rPr>
                <w:rFonts w:cs="Arial"/>
              </w:rPr>
              <w:t>Revised to S2-17</w:t>
            </w:r>
            <w:r w:rsidRPr="0097497E">
              <w:rPr>
                <w:rFonts w:cs="Arial"/>
              </w:rPr>
              <w:t>7795</w:t>
            </w:r>
          </w:p>
        </w:tc>
      </w:tr>
      <w:tr w:rsidR="0097497E" w:rsidRPr="0097497E" w:rsidTr="0097497E">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97497E" w:rsidRPr="0097497E" w:rsidRDefault="0097497E" w:rsidP="0093352B">
            <w:pPr>
              <w:rPr>
                <w:rFonts w:cs="Arial"/>
                <w:color w:val="000000"/>
              </w:rPr>
            </w:pPr>
            <w:r>
              <w:rPr>
                <w:rFonts w:cs="Arial"/>
                <w:color w:val="000000"/>
              </w:rPr>
              <w:t>6.5.11</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97497E" w:rsidRPr="0097497E" w:rsidRDefault="0097497E" w:rsidP="0093352B">
            <w:pPr>
              <w:rPr>
                <w:rFonts w:cs="Arial"/>
                <w:color w:val="000000"/>
              </w:rPr>
            </w:pPr>
            <w:hyperlink r:id="rId10" w:history="1">
              <w:r w:rsidRPr="0097497E">
                <w:rPr>
                  <w:rStyle w:val="Hyperlink"/>
                  <w:rFonts w:cs="Arial"/>
                </w:rPr>
                <w:t>S2-1777</w:t>
              </w:r>
              <w:r w:rsidRPr="0097497E">
                <w:rPr>
                  <w:rStyle w:val="Hyperlink"/>
                  <w:rFonts w:cs="Arial"/>
                </w:rPr>
                <w:t>9</w:t>
              </w:r>
              <w:r w:rsidRPr="0097497E">
                <w:rPr>
                  <w:rStyle w:val="Hyperlink"/>
                  <w:rFonts w:cs="Arial"/>
                </w:rPr>
                <w:t>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97497E" w:rsidRPr="0097497E" w:rsidRDefault="0097497E" w:rsidP="0093352B">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97497E" w:rsidRPr="0097497E" w:rsidRDefault="0097497E" w:rsidP="0093352B">
            <w:pPr>
              <w:rPr>
                <w:rFonts w:cs="Arial"/>
                <w:color w:val="000000"/>
              </w:rPr>
            </w:pPr>
            <w:r>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99"/>
          </w:tcPr>
          <w:p w:rsidR="0097497E" w:rsidRPr="0097497E" w:rsidRDefault="0097497E" w:rsidP="0093352B">
            <w:pPr>
              <w:rPr>
                <w:rFonts w:cs="Arial"/>
                <w:color w:val="000000"/>
              </w:rPr>
            </w:pPr>
            <w:r>
              <w:rPr>
                <w:rFonts w:cs="Arial"/>
                <w:color w:val="000000"/>
              </w:rPr>
              <w:t>23.502: Application Triggering Service, Editorial</w:t>
            </w:r>
          </w:p>
        </w:tc>
        <w:tc>
          <w:tcPr>
            <w:tcW w:w="1701" w:type="dxa"/>
            <w:tcBorders>
              <w:top w:val="outset" w:sz="6" w:space="0" w:color="000000"/>
              <w:left w:val="outset" w:sz="6" w:space="0" w:color="000000"/>
              <w:bottom w:val="outset" w:sz="6" w:space="0" w:color="000000"/>
              <w:right w:val="outset" w:sz="6" w:space="0" w:color="000000"/>
            </w:tcBorders>
            <w:shd w:val="clear" w:color="auto" w:fill="FFFF99"/>
          </w:tcPr>
          <w:p w:rsidR="0097497E" w:rsidRPr="0097497E" w:rsidRDefault="0097497E" w:rsidP="0093352B">
            <w:pPr>
              <w:rPr>
                <w:rFonts w:cs="Arial"/>
                <w:color w:val="000000"/>
              </w:rPr>
            </w:pPr>
            <w:r>
              <w:rPr>
                <w:rFonts w:cs="Arial"/>
                <w:color w:val="000000"/>
              </w:rPr>
              <w:t>Sony</w:t>
            </w:r>
          </w:p>
        </w:tc>
        <w:tc>
          <w:tcPr>
            <w:tcW w:w="567" w:type="dxa"/>
            <w:tcBorders>
              <w:top w:val="outset" w:sz="6" w:space="0" w:color="000000"/>
              <w:left w:val="outset" w:sz="6" w:space="0" w:color="000000"/>
              <w:bottom w:val="outset" w:sz="6" w:space="0" w:color="000000"/>
              <w:right w:val="outset" w:sz="6" w:space="0" w:color="000000"/>
            </w:tcBorders>
            <w:shd w:val="clear" w:color="auto" w:fill="FFFF99"/>
          </w:tcPr>
          <w:p w:rsidR="0097497E" w:rsidRPr="0097497E" w:rsidRDefault="0097497E" w:rsidP="0093352B">
            <w:pPr>
              <w:rPr>
                <w:rFonts w:cs="Arial"/>
                <w:color w:val="000000"/>
              </w:rPr>
            </w:pPr>
            <w:r>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99"/>
          </w:tcPr>
          <w:p w:rsidR="0097497E" w:rsidRPr="0097497E" w:rsidRDefault="0097497E" w:rsidP="0093352B">
            <w:pPr>
              <w:rPr>
                <w:rFonts w:cs="Arial"/>
                <w:color w:val="000000"/>
              </w:rPr>
            </w:pPr>
            <w:r>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FF99"/>
          </w:tcPr>
          <w:p w:rsidR="0097497E" w:rsidRPr="0097497E" w:rsidRDefault="0097497E" w:rsidP="0093352B">
            <w:pPr>
              <w:rPr>
                <w:rFonts w:cs="Arial"/>
              </w:rPr>
            </w:pPr>
            <w:r>
              <w:rPr>
                <w:rFonts w:cs="Arial"/>
              </w:rPr>
              <w:t>Revision of S2-177213</w:t>
            </w:r>
          </w:p>
        </w:tc>
        <w:tc>
          <w:tcPr>
            <w:tcW w:w="1701" w:type="dxa"/>
            <w:tcBorders>
              <w:top w:val="outset" w:sz="6" w:space="0" w:color="000000"/>
              <w:left w:val="outset" w:sz="6" w:space="0" w:color="000000"/>
              <w:bottom w:val="outset" w:sz="6" w:space="0" w:color="000000"/>
              <w:right w:val="outset" w:sz="6" w:space="0" w:color="000000"/>
            </w:tcBorders>
            <w:shd w:val="clear" w:color="auto" w:fill="FFFF99"/>
          </w:tcPr>
          <w:p w:rsidR="0097497E" w:rsidRPr="0097497E" w:rsidRDefault="0097497E" w:rsidP="0093352B">
            <w:pPr>
              <w:rPr>
                <w:rFonts w:cs="Arial"/>
                <w:b/>
                <w:color w:val="FF0000"/>
              </w:rPr>
            </w:pPr>
            <w:r w:rsidRPr="0097497E">
              <w:rPr>
                <w:rFonts w:cs="Arial"/>
                <w:b/>
                <w:color w:val="FF0000"/>
              </w:rPr>
              <w:t>OPEN</w:t>
            </w:r>
          </w:p>
        </w:tc>
      </w:tr>
      <w:tr w:rsidR="007609F4" w:rsidTr="0097497E">
        <w:tc>
          <w:tcPr>
            <w:tcW w:w="850" w:type="dxa"/>
            <w:tcBorders>
              <w:top w:val="outset" w:sz="6" w:space="0" w:color="000000"/>
              <w:left w:val="outset" w:sz="6" w:space="0" w:color="000000"/>
              <w:bottom w:val="outset" w:sz="6" w:space="0" w:color="000000"/>
              <w:right w:val="outset" w:sz="6" w:space="0" w:color="000000"/>
            </w:tcBorders>
            <w:shd w:val="clear" w:color="auto" w:fill="99FF99"/>
          </w:tcPr>
          <w:p w:rsidR="007609F4" w:rsidRDefault="007609F4" w:rsidP="0093352B">
            <w:pPr>
              <w:rPr>
                <w:color w:val="000000"/>
              </w:rPr>
            </w:pPr>
          </w:p>
        </w:tc>
        <w:tc>
          <w:tcPr>
            <w:tcW w:w="1134" w:type="dxa"/>
            <w:tcBorders>
              <w:top w:val="outset" w:sz="6" w:space="0" w:color="000000"/>
              <w:left w:val="outset" w:sz="6" w:space="0" w:color="000000"/>
              <w:bottom w:val="outset" w:sz="6" w:space="0" w:color="000000"/>
              <w:right w:val="outset" w:sz="6" w:space="0" w:color="000000"/>
            </w:tcBorders>
            <w:shd w:val="clear" w:color="auto" w:fill="99FF99"/>
          </w:tcPr>
          <w:p w:rsidR="007609F4" w:rsidRDefault="007609F4" w:rsidP="0093352B">
            <w:pPr>
              <w:rPr>
                <w:color w:val="000000"/>
              </w:rPr>
            </w:pPr>
          </w:p>
        </w:tc>
        <w:tc>
          <w:tcPr>
            <w:tcW w:w="1134" w:type="dxa"/>
            <w:tcBorders>
              <w:top w:val="outset" w:sz="6" w:space="0" w:color="000000"/>
              <w:left w:val="outset" w:sz="6" w:space="0" w:color="000000"/>
              <w:bottom w:val="outset" w:sz="6" w:space="0" w:color="000000"/>
              <w:right w:val="outset" w:sz="6" w:space="0" w:color="000000"/>
            </w:tcBorders>
            <w:shd w:val="clear" w:color="auto" w:fill="99FF99"/>
          </w:tcPr>
          <w:p w:rsidR="007609F4" w:rsidRDefault="007609F4" w:rsidP="0093352B">
            <w:pPr>
              <w:rPr>
                <w:color w:val="000000"/>
              </w:rPr>
            </w:pPr>
          </w:p>
        </w:tc>
        <w:tc>
          <w:tcPr>
            <w:tcW w:w="1134" w:type="dxa"/>
            <w:tcBorders>
              <w:top w:val="outset" w:sz="6" w:space="0" w:color="000000"/>
              <w:left w:val="outset" w:sz="6" w:space="0" w:color="000000"/>
              <w:bottom w:val="outset" w:sz="6" w:space="0" w:color="000000"/>
              <w:right w:val="outset" w:sz="6" w:space="0" w:color="000000"/>
            </w:tcBorders>
            <w:shd w:val="clear" w:color="auto" w:fill="99FF99"/>
          </w:tcPr>
          <w:p w:rsidR="007609F4" w:rsidRDefault="007609F4" w:rsidP="0093352B">
            <w:pPr>
              <w:rPr>
                <w:color w:val="000000"/>
              </w:rPr>
            </w:pPr>
          </w:p>
        </w:tc>
        <w:tc>
          <w:tcPr>
            <w:tcW w:w="3969" w:type="dxa"/>
            <w:tcBorders>
              <w:top w:val="outset" w:sz="6" w:space="0" w:color="000000"/>
              <w:left w:val="outset" w:sz="6" w:space="0" w:color="000000"/>
              <w:bottom w:val="outset" w:sz="6" w:space="0" w:color="000000"/>
              <w:right w:val="outset" w:sz="6" w:space="0" w:color="000000"/>
            </w:tcBorders>
            <w:shd w:val="clear" w:color="auto" w:fill="99FF99"/>
            <w:vAlign w:val="center"/>
          </w:tcPr>
          <w:p w:rsidR="007609F4" w:rsidRPr="0093352B" w:rsidRDefault="007609F4" w:rsidP="0093352B">
            <w:pPr>
              <w:jc w:val="center"/>
              <w:rPr>
                <w:rFonts w:ascii="Arial Black" w:hAnsi="Arial Black"/>
                <w:color w:val="000000"/>
              </w:rPr>
            </w:pPr>
            <w:r w:rsidRPr="0093352B">
              <w:rPr>
                <w:rFonts w:ascii="Arial Black" w:hAnsi="Arial Black"/>
                <w:color w:val="000000"/>
              </w:rPr>
              <w:t>UDM</w:t>
            </w:r>
            <w:r w:rsidR="008A3516" w:rsidRPr="0093352B">
              <w:rPr>
                <w:rFonts w:ascii="Arial Black" w:hAnsi="Arial Black"/>
                <w:color w:val="000000"/>
              </w:rPr>
              <w:t>- and UDR</w:t>
            </w:r>
            <w:r w:rsidRPr="0093352B">
              <w:rPr>
                <w:rFonts w:ascii="Arial Black" w:hAnsi="Arial Black"/>
                <w:color w:val="000000"/>
              </w:rPr>
              <w:t>-related</w:t>
            </w:r>
            <w:r w:rsidR="002A29B6" w:rsidRPr="0093352B">
              <w:rPr>
                <w:rFonts w:ascii="Arial Black" w:hAnsi="Arial Black"/>
                <w:color w:val="000000"/>
              </w:rPr>
              <w:t>, general</w:t>
            </w:r>
          </w:p>
        </w:tc>
        <w:tc>
          <w:tcPr>
            <w:tcW w:w="1701" w:type="dxa"/>
            <w:tcBorders>
              <w:top w:val="outset" w:sz="6" w:space="0" w:color="000000"/>
              <w:left w:val="outset" w:sz="6" w:space="0" w:color="000000"/>
              <w:bottom w:val="outset" w:sz="6" w:space="0" w:color="000000"/>
              <w:right w:val="outset" w:sz="6" w:space="0" w:color="000000"/>
            </w:tcBorders>
            <w:shd w:val="clear" w:color="auto" w:fill="99FF99"/>
          </w:tcPr>
          <w:p w:rsidR="007609F4" w:rsidRDefault="007609F4" w:rsidP="0093352B">
            <w:pPr>
              <w:rPr>
                <w:color w:val="000000"/>
              </w:rPr>
            </w:pPr>
          </w:p>
        </w:tc>
        <w:tc>
          <w:tcPr>
            <w:tcW w:w="567" w:type="dxa"/>
            <w:tcBorders>
              <w:top w:val="outset" w:sz="6" w:space="0" w:color="000000"/>
              <w:left w:val="outset" w:sz="6" w:space="0" w:color="000000"/>
              <w:bottom w:val="outset" w:sz="6" w:space="0" w:color="000000"/>
              <w:right w:val="outset" w:sz="6" w:space="0" w:color="000000"/>
            </w:tcBorders>
            <w:shd w:val="clear" w:color="auto" w:fill="99FF99"/>
          </w:tcPr>
          <w:p w:rsidR="007609F4" w:rsidRDefault="007609F4" w:rsidP="0093352B">
            <w:pPr>
              <w:rPr>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99FF99"/>
          </w:tcPr>
          <w:p w:rsidR="007609F4" w:rsidRDefault="007609F4" w:rsidP="0093352B">
            <w:pPr>
              <w:rPr>
                <w:color w:val="000000"/>
              </w:rPr>
            </w:pPr>
          </w:p>
        </w:tc>
        <w:tc>
          <w:tcPr>
            <w:tcW w:w="1984" w:type="dxa"/>
            <w:tcBorders>
              <w:top w:val="outset" w:sz="6" w:space="0" w:color="000000"/>
              <w:left w:val="outset" w:sz="6" w:space="0" w:color="000000"/>
              <w:bottom w:val="outset" w:sz="6" w:space="0" w:color="000000"/>
              <w:right w:val="outset" w:sz="6" w:space="0" w:color="000000"/>
            </w:tcBorders>
            <w:shd w:val="clear" w:color="auto" w:fill="99FF99"/>
          </w:tcPr>
          <w:p w:rsidR="007609F4" w:rsidRDefault="007609F4" w:rsidP="0093352B">
            <w:pPr>
              <w:rPr>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99FF99"/>
          </w:tcPr>
          <w:p w:rsidR="007609F4" w:rsidRDefault="007609F4" w:rsidP="0093352B">
            <w:pPr>
              <w:rPr>
                <w:rFonts w:ascii="Times New Roman" w:hAnsi="Times New Roman"/>
                <w:sz w:val="24"/>
              </w:rPr>
            </w:pPr>
          </w:p>
        </w:tc>
      </w:tr>
      <w:tr w:rsidR="0097497E" w:rsidRPr="0097497E" w:rsidTr="009A0EB0">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97497E" w:rsidRDefault="008A3516" w:rsidP="0093352B">
            <w:pPr>
              <w:rPr>
                <w:rFonts w:cs="Arial"/>
              </w:rPr>
            </w:pPr>
            <w:r w:rsidRPr="0097497E">
              <w:rPr>
                <w:rFonts w:cs="Arial"/>
                <w:color w:val="000000"/>
              </w:rPr>
              <w:t>6.5.11</w:t>
            </w:r>
          </w:p>
        </w:tc>
        <w:bookmarkStart w:id="4" w:name="S2-17725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97497E" w:rsidRDefault="002A29B6" w:rsidP="0093352B">
            <w:pPr>
              <w:rPr>
                <w:rFonts w:cs="Arial"/>
              </w:rPr>
            </w:pPr>
            <w:r w:rsidRPr="0097497E">
              <w:rPr>
                <w:rFonts w:cs="Arial"/>
                <w:color w:val="000000"/>
              </w:rPr>
              <w:fldChar w:fldCharType="begin"/>
            </w:r>
            <w:r w:rsidR="00C7212C">
              <w:rPr>
                <w:rFonts w:cs="Arial"/>
                <w:color w:val="000000"/>
              </w:rPr>
              <w:instrText>HYPERLINK "C:\\Meetings\\SAWG2\\TSGS2_123_Ljubljana\\_To_Add\\Chairmans_Notes\\Docs\\S2-177254.zip"</w:instrText>
            </w:r>
            <w:r w:rsidR="00C7212C" w:rsidRPr="0097497E">
              <w:rPr>
                <w:rFonts w:cs="Arial"/>
                <w:color w:val="000000"/>
              </w:rPr>
            </w:r>
            <w:r w:rsidRPr="0097497E">
              <w:rPr>
                <w:rFonts w:cs="Arial"/>
                <w:color w:val="000000"/>
              </w:rPr>
              <w:fldChar w:fldCharType="separate"/>
            </w:r>
            <w:r w:rsidR="008A3516" w:rsidRPr="0097497E">
              <w:rPr>
                <w:rStyle w:val="Hyperlink"/>
                <w:rFonts w:cs="Arial"/>
              </w:rPr>
              <w:t>S2-17</w:t>
            </w:r>
            <w:r w:rsidR="008A3516" w:rsidRPr="0097497E">
              <w:rPr>
                <w:rStyle w:val="Hyperlink"/>
                <w:rFonts w:cs="Arial"/>
              </w:rPr>
              <w:t>7</w:t>
            </w:r>
            <w:r w:rsidR="008A3516" w:rsidRPr="0097497E">
              <w:rPr>
                <w:rStyle w:val="Hyperlink"/>
                <w:rFonts w:cs="Arial"/>
              </w:rPr>
              <w:t>254</w:t>
            </w:r>
            <w:bookmarkEnd w:id="4"/>
            <w:r w:rsidRPr="0097497E">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97497E" w:rsidRDefault="008A3516" w:rsidP="0093352B">
            <w:pPr>
              <w:rPr>
                <w:rFonts w:cs="Arial"/>
              </w:rPr>
            </w:pPr>
            <w:r w:rsidRPr="0097497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97497E" w:rsidRDefault="008A3516" w:rsidP="0093352B">
            <w:pPr>
              <w:rPr>
                <w:rFonts w:cs="Arial"/>
              </w:rPr>
            </w:pPr>
            <w:r w:rsidRPr="0097497E">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97497E" w:rsidRDefault="008A3516" w:rsidP="0093352B">
            <w:pPr>
              <w:rPr>
                <w:rFonts w:cs="Arial"/>
              </w:rPr>
            </w:pPr>
            <w:r w:rsidRPr="0097497E">
              <w:rPr>
                <w:rFonts w:cs="Arial"/>
                <w:color w:val="000000"/>
              </w:rPr>
              <w:t>23.502: OI#13: Update UDR Services</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97497E" w:rsidRDefault="008A3516" w:rsidP="0093352B">
            <w:pPr>
              <w:rPr>
                <w:rFonts w:cs="Arial"/>
              </w:rPr>
            </w:pPr>
            <w:r w:rsidRPr="0097497E">
              <w:rPr>
                <w:rFonts w:cs="Arial"/>
                <w:color w:val="000000"/>
              </w:rPr>
              <w:t>AT&amp;T, China Mobile, KDDI, Orange, Telecom Italia, Sprint, Verizon, Vodafone</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97497E" w:rsidRDefault="008A3516" w:rsidP="0093352B">
            <w:pPr>
              <w:rPr>
                <w:rFonts w:cs="Arial"/>
              </w:rPr>
            </w:pPr>
            <w:r w:rsidRPr="0097497E">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97497E" w:rsidRDefault="008A3516" w:rsidP="0093352B">
            <w:pPr>
              <w:rPr>
                <w:rFonts w:cs="Arial"/>
              </w:rPr>
            </w:pPr>
            <w:r w:rsidRPr="0097497E">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97497E" w:rsidRDefault="008A3516" w:rsidP="0093352B">
            <w:pPr>
              <w:rPr>
                <w:rFonts w:cs="Arial"/>
              </w:rPr>
            </w:pPr>
            <w:r w:rsidRPr="0097497E">
              <w:rPr>
                <w:rFonts w:cs="Arial"/>
                <w:color w:val="000000"/>
              </w:rPr>
              <w:t>OI#13</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97497E" w:rsidRDefault="0097497E" w:rsidP="0093352B">
            <w:pPr>
              <w:rPr>
                <w:rFonts w:cs="Arial"/>
              </w:rPr>
            </w:pPr>
            <w:r>
              <w:rPr>
                <w:rFonts w:cs="Arial"/>
              </w:rPr>
              <w:t>Revised to S2-17</w:t>
            </w:r>
            <w:r w:rsidRPr="0097497E">
              <w:rPr>
                <w:rFonts w:cs="Arial"/>
              </w:rPr>
              <w:t>7796</w:t>
            </w:r>
          </w:p>
        </w:tc>
      </w:tr>
      <w:tr w:rsidR="0097497E" w:rsidRPr="009A0EB0" w:rsidTr="009A0EB0">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97497E" w:rsidRPr="009A0EB0" w:rsidRDefault="0097497E" w:rsidP="0093352B">
            <w:pPr>
              <w:rPr>
                <w:rFonts w:cs="Arial"/>
                <w:color w:val="000000"/>
              </w:rPr>
            </w:pPr>
            <w:r w:rsidRPr="009A0EB0">
              <w:rPr>
                <w:rFonts w:cs="Arial"/>
                <w:color w:val="000000"/>
              </w:rPr>
              <w:t>6.5.11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97497E" w:rsidRPr="009A0EB0" w:rsidRDefault="0097497E" w:rsidP="0093352B">
            <w:pPr>
              <w:rPr>
                <w:rFonts w:cs="Arial"/>
                <w:color w:val="000000"/>
              </w:rPr>
            </w:pPr>
            <w:hyperlink r:id="rId11" w:history="1">
              <w:r w:rsidRPr="009A0EB0">
                <w:rPr>
                  <w:rStyle w:val="Hyperlink"/>
                  <w:rFonts w:cs="Arial"/>
                </w:rPr>
                <w:t>S2-177</w:t>
              </w:r>
              <w:r w:rsidRPr="009A0EB0">
                <w:rPr>
                  <w:rStyle w:val="Hyperlink"/>
                  <w:rFonts w:cs="Arial"/>
                </w:rPr>
                <w:t>7</w:t>
              </w:r>
              <w:r w:rsidRPr="009A0EB0">
                <w:rPr>
                  <w:rStyle w:val="Hyperlink"/>
                  <w:rFonts w:cs="Arial"/>
                </w:rPr>
                <w:t>9</w:t>
              </w:r>
              <w:r w:rsidRPr="009A0EB0">
                <w:rPr>
                  <w:rStyle w:val="Hyperlink"/>
                  <w:rFonts w:cs="Arial"/>
                </w:rPr>
                <w:t>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97497E" w:rsidRPr="009A0EB0" w:rsidRDefault="0097497E" w:rsidP="0093352B">
            <w:pPr>
              <w:rPr>
                <w:rFonts w:cs="Arial"/>
                <w:color w:val="000000"/>
              </w:rPr>
            </w:pPr>
            <w:r w:rsidRPr="009A0EB0">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97497E" w:rsidRPr="009A0EB0" w:rsidRDefault="0097497E" w:rsidP="0093352B">
            <w:pPr>
              <w:rPr>
                <w:rFonts w:cs="Arial"/>
                <w:color w:val="000000"/>
              </w:rPr>
            </w:pPr>
            <w:r w:rsidRPr="009A0EB0">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tcPr>
          <w:p w:rsidR="0097497E" w:rsidRPr="009A0EB0" w:rsidRDefault="0097497E" w:rsidP="0093352B">
            <w:pPr>
              <w:rPr>
                <w:rFonts w:cs="Arial"/>
                <w:color w:val="000000"/>
              </w:rPr>
            </w:pPr>
            <w:r w:rsidRPr="009A0EB0">
              <w:rPr>
                <w:rFonts w:cs="Arial"/>
                <w:color w:val="000000"/>
              </w:rPr>
              <w:t>23.502: OI#13: Update UDR Services</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97497E" w:rsidRPr="009A0EB0" w:rsidRDefault="0097497E" w:rsidP="0093352B">
            <w:pPr>
              <w:rPr>
                <w:rFonts w:cs="Arial"/>
                <w:color w:val="000000"/>
              </w:rPr>
            </w:pPr>
            <w:r w:rsidRPr="009A0EB0">
              <w:rPr>
                <w:rFonts w:cs="Arial"/>
                <w:color w:val="000000"/>
              </w:rPr>
              <w:t>AT&amp;T, China Mobile, KDDI, Orange, Telecom Italia, Sprint, Verizon, Vodafone</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97497E" w:rsidRPr="009A0EB0" w:rsidRDefault="0097497E" w:rsidP="0093352B">
            <w:pPr>
              <w:rPr>
                <w:rFonts w:cs="Arial"/>
                <w:color w:val="000000"/>
              </w:rPr>
            </w:pPr>
            <w:r w:rsidRPr="009A0EB0">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97497E" w:rsidRPr="009A0EB0" w:rsidRDefault="0097497E" w:rsidP="0093352B">
            <w:pPr>
              <w:rPr>
                <w:rFonts w:cs="Arial"/>
                <w:color w:val="000000"/>
              </w:rPr>
            </w:pPr>
            <w:r w:rsidRPr="009A0EB0">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tcPr>
          <w:p w:rsidR="0097497E" w:rsidRPr="009A0EB0" w:rsidRDefault="0097497E" w:rsidP="0093352B">
            <w:pPr>
              <w:rPr>
                <w:rFonts w:cs="Arial"/>
                <w:color w:val="000000"/>
              </w:rPr>
            </w:pPr>
            <w:r w:rsidRPr="009A0EB0">
              <w:rPr>
                <w:rFonts w:cs="Arial"/>
                <w:color w:val="000000"/>
              </w:rPr>
              <w:t>Revision of S2-177254</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97497E" w:rsidRPr="009A0EB0" w:rsidRDefault="009A0EB0" w:rsidP="0093352B">
            <w:pPr>
              <w:rPr>
                <w:rFonts w:cs="Arial"/>
                <w:color w:val="FF0000"/>
              </w:rPr>
            </w:pPr>
            <w:r>
              <w:rPr>
                <w:rFonts w:cs="Arial"/>
                <w:color w:val="FF0000"/>
              </w:rPr>
              <w:t>Revised to S2-17</w:t>
            </w:r>
            <w:r w:rsidRPr="009A0EB0">
              <w:rPr>
                <w:rFonts w:cs="Arial"/>
                <w:color w:val="FF0000"/>
              </w:rPr>
              <w:t>7988</w:t>
            </w:r>
          </w:p>
        </w:tc>
      </w:tr>
      <w:tr w:rsidR="009A0EB0" w:rsidRPr="009A0EB0" w:rsidTr="0097497E">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9A0EB0" w:rsidRPr="009A0EB0" w:rsidRDefault="009A0EB0" w:rsidP="0093352B">
            <w:pPr>
              <w:rPr>
                <w:rFonts w:cs="Arial"/>
                <w:color w:val="000000"/>
              </w:rPr>
            </w:pPr>
            <w:r>
              <w:rPr>
                <w:rFonts w:cs="Arial"/>
                <w:color w:val="000000"/>
              </w:rPr>
              <w:t>6.5.11</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9A0EB0" w:rsidRPr="009A0EB0" w:rsidRDefault="009A0EB0" w:rsidP="0093352B">
            <w:pPr>
              <w:rPr>
                <w:rFonts w:cs="Arial"/>
                <w:color w:val="000000"/>
              </w:rPr>
            </w:pPr>
            <w:hyperlink r:id="rId12" w:history="1">
              <w:r w:rsidRPr="009A0EB0">
                <w:rPr>
                  <w:rStyle w:val="Hyperlink"/>
                  <w:rFonts w:cs="Arial"/>
                </w:rPr>
                <w:t>S2-177988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9A0EB0" w:rsidRPr="009A0EB0" w:rsidRDefault="009A0EB0" w:rsidP="0093352B">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9A0EB0" w:rsidRPr="009A0EB0" w:rsidRDefault="009A0EB0" w:rsidP="0093352B">
            <w:pPr>
              <w:rPr>
                <w:rFonts w:cs="Arial"/>
                <w:color w:val="000000"/>
              </w:rPr>
            </w:pPr>
            <w:r>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99"/>
          </w:tcPr>
          <w:p w:rsidR="009A0EB0" w:rsidRPr="009A0EB0" w:rsidRDefault="009A0EB0" w:rsidP="0093352B">
            <w:pPr>
              <w:rPr>
                <w:rFonts w:cs="Arial"/>
                <w:color w:val="000000"/>
              </w:rPr>
            </w:pPr>
            <w:r>
              <w:rPr>
                <w:rFonts w:cs="Arial"/>
                <w:color w:val="000000"/>
              </w:rPr>
              <w:t>23.502: OI#13: Update UDR Services</w:t>
            </w:r>
          </w:p>
        </w:tc>
        <w:tc>
          <w:tcPr>
            <w:tcW w:w="1701" w:type="dxa"/>
            <w:tcBorders>
              <w:top w:val="outset" w:sz="6" w:space="0" w:color="000000"/>
              <w:left w:val="outset" w:sz="6" w:space="0" w:color="000000"/>
              <w:bottom w:val="outset" w:sz="6" w:space="0" w:color="000000"/>
              <w:right w:val="outset" w:sz="6" w:space="0" w:color="000000"/>
            </w:tcBorders>
            <w:shd w:val="clear" w:color="auto" w:fill="FFFF99"/>
          </w:tcPr>
          <w:p w:rsidR="009A0EB0" w:rsidRPr="009A0EB0" w:rsidRDefault="009A0EB0" w:rsidP="0093352B">
            <w:pPr>
              <w:rPr>
                <w:rFonts w:cs="Arial"/>
                <w:color w:val="000000"/>
              </w:rPr>
            </w:pPr>
            <w:r>
              <w:rPr>
                <w:rFonts w:cs="Arial"/>
                <w:color w:val="000000"/>
              </w:rPr>
              <w:t>AT&amp;T, China Mobile, KDDI, Orange, Telecom Italia, Sprint, Verizon, Vodafone</w:t>
            </w:r>
          </w:p>
        </w:tc>
        <w:tc>
          <w:tcPr>
            <w:tcW w:w="567" w:type="dxa"/>
            <w:tcBorders>
              <w:top w:val="outset" w:sz="6" w:space="0" w:color="000000"/>
              <w:left w:val="outset" w:sz="6" w:space="0" w:color="000000"/>
              <w:bottom w:val="outset" w:sz="6" w:space="0" w:color="000000"/>
              <w:right w:val="outset" w:sz="6" w:space="0" w:color="000000"/>
            </w:tcBorders>
            <w:shd w:val="clear" w:color="auto" w:fill="FFFF99"/>
          </w:tcPr>
          <w:p w:rsidR="009A0EB0" w:rsidRPr="009A0EB0" w:rsidRDefault="009A0EB0" w:rsidP="0093352B">
            <w:pPr>
              <w:rPr>
                <w:rFonts w:cs="Arial"/>
                <w:color w:val="000000"/>
              </w:rPr>
            </w:pPr>
            <w:r>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99"/>
          </w:tcPr>
          <w:p w:rsidR="009A0EB0" w:rsidRPr="009A0EB0" w:rsidRDefault="009A0EB0" w:rsidP="0093352B">
            <w:pPr>
              <w:rPr>
                <w:rFonts w:cs="Arial"/>
                <w:color w:val="000000"/>
              </w:rPr>
            </w:pPr>
            <w:r>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FF99"/>
          </w:tcPr>
          <w:p w:rsidR="009A0EB0" w:rsidRDefault="009A0EB0" w:rsidP="0093352B">
            <w:pPr>
              <w:rPr>
                <w:rFonts w:cs="Arial"/>
                <w:color w:val="000000"/>
              </w:rPr>
            </w:pPr>
            <w:r>
              <w:rPr>
                <w:rFonts w:cs="Arial"/>
                <w:color w:val="000000"/>
              </w:rPr>
              <w:t>Revision of S2-177796</w:t>
            </w:r>
          </w:p>
          <w:p w:rsidR="009A0EB0" w:rsidRDefault="009A0EB0" w:rsidP="0093352B">
            <w:pPr>
              <w:rPr>
                <w:rFonts w:cs="Arial"/>
                <w:color w:val="000000"/>
              </w:rPr>
            </w:pPr>
          </w:p>
          <w:p w:rsidR="009A0EB0" w:rsidRPr="009A0EB0" w:rsidRDefault="009A0EB0" w:rsidP="0093352B">
            <w:pPr>
              <w:rPr>
                <w:rFonts w:cs="Arial"/>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FFFF99"/>
          </w:tcPr>
          <w:p w:rsidR="009A0EB0" w:rsidRPr="009A0EB0" w:rsidRDefault="009A0EB0" w:rsidP="0093352B">
            <w:pPr>
              <w:rPr>
                <w:rFonts w:cs="Arial"/>
                <w:b/>
                <w:color w:val="FF0000"/>
              </w:rPr>
            </w:pPr>
            <w:r w:rsidRPr="009A0EB0">
              <w:rPr>
                <w:rFonts w:cs="Arial"/>
                <w:b/>
                <w:color w:val="FF0000"/>
              </w:rPr>
              <w:t>OPEN</w:t>
            </w:r>
          </w:p>
        </w:tc>
      </w:tr>
      <w:tr w:rsidR="0097497E" w:rsidRPr="0097497E" w:rsidTr="0097497E">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3B1539" w:rsidRPr="0097497E" w:rsidRDefault="003B1539" w:rsidP="0093352B">
            <w:pPr>
              <w:rPr>
                <w:rFonts w:cs="Arial"/>
              </w:rPr>
            </w:pPr>
            <w:r w:rsidRPr="0097497E">
              <w:rPr>
                <w:rFonts w:cs="Arial"/>
                <w:color w:val="000000"/>
              </w:rPr>
              <w:t>6.5.11</w:t>
            </w:r>
          </w:p>
        </w:tc>
        <w:bookmarkStart w:id="5" w:name="S2-17756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B1539" w:rsidRPr="0097497E" w:rsidRDefault="002A29B6" w:rsidP="0093352B">
            <w:pPr>
              <w:rPr>
                <w:rFonts w:cs="Arial"/>
              </w:rPr>
            </w:pPr>
            <w:r w:rsidRPr="0097497E">
              <w:rPr>
                <w:rFonts w:cs="Arial"/>
                <w:color w:val="000000"/>
              </w:rPr>
              <w:fldChar w:fldCharType="begin"/>
            </w:r>
            <w:r w:rsidR="00C7212C">
              <w:rPr>
                <w:rFonts w:cs="Arial"/>
                <w:color w:val="000000"/>
              </w:rPr>
              <w:instrText>HYPERLINK "C:\\Meetings\\SAWG2\\TSGS2_123_Ljubljana\\_To_Add\\Chairmans_Notes\\Docs\\S2-177564.zip"</w:instrText>
            </w:r>
            <w:r w:rsidR="00C7212C" w:rsidRPr="0097497E">
              <w:rPr>
                <w:rFonts w:cs="Arial"/>
                <w:color w:val="000000"/>
              </w:rPr>
            </w:r>
            <w:r w:rsidRPr="0097497E">
              <w:rPr>
                <w:rFonts w:cs="Arial"/>
                <w:color w:val="000000"/>
              </w:rPr>
              <w:fldChar w:fldCharType="separate"/>
            </w:r>
            <w:r w:rsidR="003B1539" w:rsidRPr="0097497E">
              <w:rPr>
                <w:rStyle w:val="Hyperlink"/>
                <w:rFonts w:cs="Arial"/>
              </w:rPr>
              <w:t>S2-177564</w:t>
            </w:r>
            <w:bookmarkEnd w:id="5"/>
            <w:r w:rsidRPr="0097497E">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B1539" w:rsidRPr="0097497E" w:rsidRDefault="003B1539" w:rsidP="0093352B">
            <w:pPr>
              <w:rPr>
                <w:rFonts w:cs="Arial"/>
              </w:rPr>
            </w:pPr>
            <w:r w:rsidRPr="0097497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B1539" w:rsidRPr="0097497E" w:rsidRDefault="003B1539" w:rsidP="0093352B">
            <w:pPr>
              <w:rPr>
                <w:rFonts w:cs="Arial"/>
              </w:rPr>
            </w:pPr>
            <w:r w:rsidRPr="0097497E">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3B1539" w:rsidRPr="0097497E" w:rsidRDefault="003B1539" w:rsidP="0093352B">
            <w:pPr>
              <w:rPr>
                <w:rFonts w:cs="Arial"/>
              </w:rPr>
            </w:pPr>
            <w:r w:rsidRPr="0097497E">
              <w:rPr>
                <w:rFonts w:cs="Arial"/>
                <w:color w:val="000000"/>
              </w:rPr>
              <w:t>23.502: OI#12: TS 23.502: Update on UDM Services</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3B1539" w:rsidRPr="0097497E" w:rsidRDefault="003B1539" w:rsidP="0093352B">
            <w:pPr>
              <w:rPr>
                <w:rFonts w:cs="Arial"/>
              </w:rPr>
            </w:pPr>
            <w:r w:rsidRPr="0097497E">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3B1539" w:rsidRPr="0097497E" w:rsidRDefault="003B1539" w:rsidP="0093352B">
            <w:pPr>
              <w:rPr>
                <w:rFonts w:cs="Arial"/>
              </w:rPr>
            </w:pPr>
            <w:r w:rsidRPr="0097497E">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3B1539" w:rsidRPr="0097497E" w:rsidRDefault="003B1539" w:rsidP="0093352B">
            <w:pPr>
              <w:rPr>
                <w:rFonts w:cs="Arial"/>
              </w:rPr>
            </w:pPr>
            <w:r w:rsidRPr="0097497E">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3B1539" w:rsidRPr="0097497E" w:rsidRDefault="003B1539" w:rsidP="0093352B">
            <w:pPr>
              <w:rPr>
                <w:rFonts w:cs="Arial"/>
              </w:rPr>
            </w:pPr>
            <w:r w:rsidRPr="0097497E">
              <w:rPr>
                <w:rFonts w:cs="Arial"/>
                <w:color w:val="000000"/>
              </w:rPr>
              <w:t>Revision of S2-175798 from S2-122BIS OI#12</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3B1539" w:rsidRPr="0097497E" w:rsidRDefault="0097497E" w:rsidP="0093352B">
            <w:pPr>
              <w:rPr>
                <w:rFonts w:cs="Arial"/>
              </w:rPr>
            </w:pPr>
            <w:r>
              <w:rPr>
                <w:rFonts w:cs="Arial"/>
              </w:rPr>
              <w:t>Revised to S2-17</w:t>
            </w:r>
            <w:r w:rsidRPr="0097497E">
              <w:rPr>
                <w:rFonts w:cs="Arial"/>
              </w:rPr>
              <w:t>7797</w:t>
            </w:r>
          </w:p>
        </w:tc>
      </w:tr>
      <w:tr w:rsidR="0097497E" w:rsidRPr="0097497E" w:rsidTr="0041173C">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97497E" w:rsidRPr="0097497E" w:rsidRDefault="0097497E" w:rsidP="0093352B">
            <w:pPr>
              <w:rPr>
                <w:rFonts w:cs="Arial"/>
                <w:color w:val="000000"/>
              </w:rPr>
            </w:pPr>
            <w:r w:rsidRPr="0097497E">
              <w:rPr>
                <w:rFonts w:cs="Arial"/>
                <w:color w:val="000000"/>
              </w:rPr>
              <w:t>6.5.11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97497E" w:rsidRPr="0097497E" w:rsidRDefault="0097497E" w:rsidP="0093352B">
            <w:pPr>
              <w:rPr>
                <w:rFonts w:cs="Arial"/>
                <w:color w:val="000000"/>
              </w:rPr>
            </w:pPr>
            <w:hyperlink r:id="rId13" w:history="1">
              <w:r w:rsidRPr="0097497E">
                <w:rPr>
                  <w:rStyle w:val="Hyperlink"/>
                  <w:rFonts w:cs="Arial"/>
                </w:rPr>
                <w:t>S2-177797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97497E" w:rsidRPr="0097497E" w:rsidRDefault="0097497E" w:rsidP="0093352B">
            <w:pPr>
              <w:rPr>
                <w:rFonts w:cs="Arial"/>
                <w:color w:val="000000"/>
              </w:rPr>
            </w:pPr>
            <w:r w:rsidRPr="0097497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97497E" w:rsidRPr="0097497E" w:rsidRDefault="0097497E" w:rsidP="0093352B">
            <w:pPr>
              <w:rPr>
                <w:rFonts w:cs="Arial"/>
                <w:color w:val="000000"/>
              </w:rPr>
            </w:pPr>
            <w:r w:rsidRPr="0097497E">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CCFFCC"/>
          </w:tcPr>
          <w:p w:rsidR="0097497E" w:rsidRPr="0097497E" w:rsidRDefault="0097497E" w:rsidP="0093352B">
            <w:pPr>
              <w:rPr>
                <w:rFonts w:cs="Arial"/>
                <w:color w:val="000000"/>
              </w:rPr>
            </w:pPr>
            <w:r w:rsidRPr="0097497E">
              <w:rPr>
                <w:rFonts w:cs="Arial"/>
                <w:color w:val="000000"/>
              </w:rPr>
              <w:t>23.502: OI#12: TS 23.502: Update on UDM Services</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97497E" w:rsidRPr="0097497E" w:rsidRDefault="0097497E" w:rsidP="0093352B">
            <w:pPr>
              <w:rPr>
                <w:rFonts w:cs="Arial"/>
                <w:color w:val="000000"/>
              </w:rPr>
            </w:pPr>
            <w:r w:rsidRPr="0097497E">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97497E" w:rsidRPr="0097497E" w:rsidRDefault="0097497E" w:rsidP="0093352B">
            <w:pPr>
              <w:rPr>
                <w:rFonts w:cs="Arial"/>
                <w:color w:val="000000"/>
              </w:rPr>
            </w:pPr>
            <w:r w:rsidRPr="0097497E">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97497E" w:rsidRPr="0097497E" w:rsidRDefault="0097497E" w:rsidP="0093352B">
            <w:pPr>
              <w:rPr>
                <w:rFonts w:cs="Arial"/>
                <w:color w:val="000000"/>
              </w:rPr>
            </w:pPr>
            <w:r w:rsidRPr="0097497E">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CCFFCC"/>
          </w:tcPr>
          <w:p w:rsidR="0097497E" w:rsidRPr="0097497E" w:rsidRDefault="0097497E" w:rsidP="0093352B">
            <w:pPr>
              <w:rPr>
                <w:rFonts w:cs="Arial"/>
                <w:color w:val="000000"/>
              </w:rPr>
            </w:pPr>
            <w:r w:rsidRPr="0097497E">
              <w:rPr>
                <w:rFonts w:cs="Arial"/>
                <w:color w:val="000000"/>
              </w:rPr>
              <w:t>Revision of S2-177564</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97497E" w:rsidRPr="0097497E" w:rsidRDefault="0097497E" w:rsidP="0093352B">
            <w:pPr>
              <w:rPr>
                <w:rFonts w:cs="Arial"/>
                <w:b/>
                <w:color w:val="FF0000"/>
              </w:rPr>
            </w:pPr>
            <w:r>
              <w:rPr>
                <w:rFonts w:cs="Arial"/>
                <w:b/>
                <w:color w:val="FF0000"/>
              </w:rPr>
              <w:t>Agreed</w:t>
            </w:r>
          </w:p>
        </w:tc>
      </w:tr>
      <w:tr w:rsidR="003B1539" w:rsidRPr="0041173C" w:rsidTr="0041173C">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3B1539" w:rsidRPr="0041173C" w:rsidRDefault="003B1539" w:rsidP="0093352B">
            <w:pPr>
              <w:rPr>
                <w:rFonts w:cs="Arial"/>
              </w:rPr>
            </w:pPr>
            <w:r w:rsidRPr="0041173C">
              <w:rPr>
                <w:rFonts w:cs="Arial"/>
                <w:color w:val="000000"/>
              </w:rPr>
              <w:t>6.5.11</w:t>
            </w:r>
          </w:p>
        </w:tc>
        <w:bookmarkStart w:id="6" w:name="S2-177221"/>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3B1539" w:rsidRPr="0041173C" w:rsidRDefault="002A29B6" w:rsidP="0093352B">
            <w:pPr>
              <w:rPr>
                <w:rFonts w:cs="Arial"/>
              </w:rPr>
            </w:pPr>
            <w:r w:rsidRPr="0041173C">
              <w:rPr>
                <w:rFonts w:cs="Arial"/>
                <w:color w:val="000000"/>
              </w:rPr>
              <w:fldChar w:fldCharType="begin"/>
            </w:r>
            <w:r w:rsidR="00C7212C">
              <w:rPr>
                <w:rFonts w:cs="Arial"/>
                <w:color w:val="000000"/>
              </w:rPr>
              <w:instrText>HYPERLINK "C:\\Meetings\\SAWG2\\TSGS2_123_Ljubljana\\_To_Add\\Chairmans_Notes\\Docs\\S2-177221.zip"</w:instrText>
            </w:r>
            <w:r w:rsidR="00C7212C" w:rsidRPr="0041173C">
              <w:rPr>
                <w:rFonts w:cs="Arial"/>
                <w:color w:val="000000"/>
              </w:rPr>
            </w:r>
            <w:r w:rsidRPr="0041173C">
              <w:rPr>
                <w:rFonts w:cs="Arial"/>
                <w:color w:val="000000"/>
              </w:rPr>
              <w:fldChar w:fldCharType="separate"/>
            </w:r>
            <w:r w:rsidR="003B1539" w:rsidRPr="0041173C">
              <w:rPr>
                <w:rStyle w:val="Hyperlink"/>
                <w:rFonts w:cs="Arial"/>
              </w:rPr>
              <w:t>S2-177221</w:t>
            </w:r>
            <w:bookmarkEnd w:id="6"/>
            <w:r w:rsidRPr="0041173C">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3B1539" w:rsidRPr="0041173C" w:rsidRDefault="003B1539" w:rsidP="0093352B">
            <w:pPr>
              <w:rPr>
                <w:rFonts w:cs="Arial"/>
              </w:rPr>
            </w:pPr>
            <w:r w:rsidRPr="0041173C">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3B1539" w:rsidRPr="0041173C" w:rsidRDefault="003B1539" w:rsidP="0093352B">
            <w:pPr>
              <w:rPr>
                <w:rFonts w:cs="Arial"/>
              </w:rPr>
            </w:pPr>
            <w:r w:rsidRPr="0041173C">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CCFFFF"/>
            <w:hideMark/>
          </w:tcPr>
          <w:p w:rsidR="003B1539" w:rsidRPr="0041173C" w:rsidRDefault="003B1539" w:rsidP="0093352B">
            <w:pPr>
              <w:rPr>
                <w:rFonts w:cs="Arial"/>
              </w:rPr>
            </w:pPr>
            <w:r w:rsidRPr="0041173C">
              <w:rPr>
                <w:rFonts w:cs="Arial"/>
                <w:color w:val="000000"/>
              </w:rPr>
              <w:t>23.502: TS 23.502: Naming alignment for UDM service operation</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3B1539" w:rsidRPr="0041173C" w:rsidRDefault="003B1539" w:rsidP="0093352B">
            <w:pPr>
              <w:rPr>
                <w:rFonts w:cs="Arial"/>
              </w:rPr>
            </w:pPr>
            <w:r w:rsidRPr="0041173C">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3B1539" w:rsidRPr="0041173C" w:rsidRDefault="003B1539" w:rsidP="0093352B">
            <w:pPr>
              <w:rPr>
                <w:rFonts w:cs="Arial"/>
              </w:rPr>
            </w:pPr>
            <w:r w:rsidRPr="0041173C">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3B1539" w:rsidRPr="0041173C" w:rsidRDefault="003B1539" w:rsidP="0093352B">
            <w:pPr>
              <w:rPr>
                <w:rFonts w:cs="Arial"/>
              </w:rPr>
            </w:pPr>
            <w:r w:rsidRPr="0041173C">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CCFFFF"/>
            <w:hideMark/>
          </w:tcPr>
          <w:p w:rsidR="003B1539" w:rsidRPr="0041173C" w:rsidRDefault="003B1539" w:rsidP="0093352B">
            <w:pPr>
              <w:rPr>
                <w:rFonts w:cs="Arial"/>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3B1539" w:rsidRPr="0041173C" w:rsidRDefault="0041173C" w:rsidP="0093352B">
            <w:pPr>
              <w:rPr>
                <w:rFonts w:cs="Arial"/>
              </w:rPr>
            </w:pPr>
            <w:r>
              <w:rPr>
                <w:rFonts w:cs="Arial"/>
              </w:rPr>
              <w:t>NOTED</w:t>
            </w:r>
          </w:p>
        </w:tc>
      </w:tr>
      <w:tr w:rsidR="007609F4" w:rsidTr="00815A08">
        <w:tc>
          <w:tcPr>
            <w:tcW w:w="850" w:type="dxa"/>
            <w:tcBorders>
              <w:top w:val="outset" w:sz="6" w:space="0" w:color="000000"/>
              <w:left w:val="outset" w:sz="6" w:space="0" w:color="000000"/>
              <w:bottom w:val="outset" w:sz="6" w:space="0" w:color="000000"/>
              <w:right w:val="outset" w:sz="6" w:space="0" w:color="000000"/>
            </w:tcBorders>
            <w:shd w:val="clear" w:color="auto" w:fill="99FF99"/>
          </w:tcPr>
          <w:p w:rsidR="007609F4" w:rsidRDefault="007609F4" w:rsidP="0093352B">
            <w:pPr>
              <w:rPr>
                <w:color w:val="000000"/>
              </w:rPr>
            </w:pPr>
          </w:p>
        </w:tc>
        <w:tc>
          <w:tcPr>
            <w:tcW w:w="1134" w:type="dxa"/>
            <w:tcBorders>
              <w:top w:val="outset" w:sz="6" w:space="0" w:color="000000"/>
              <w:left w:val="outset" w:sz="6" w:space="0" w:color="000000"/>
              <w:bottom w:val="outset" w:sz="6" w:space="0" w:color="000000"/>
              <w:right w:val="outset" w:sz="6" w:space="0" w:color="000000"/>
            </w:tcBorders>
            <w:shd w:val="clear" w:color="auto" w:fill="99FF99"/>
          </w:tcPr>
          <w:p w:rsidR="007609F4" w:rsidRDefault="007609F4" w:rsidP="0093352B">
            <w:pPr>
              <w:rPr>
                <w:color w:val="000000"/>
              </w:rPr>
            </w:pPr>
          </w:p>
        </w:tc>
        <w:tc>
          <w:tcPr>
            <w:tcW w:w="1134" w:type="dxa"/>
            <w:tcBorders>
              <w:top w:val="outset" w:sz="6" w:space="0" w:color="000000"/>
              <w:left w:val="outset" w:sz="6" w:space="0" w:color="000000"/>
              <w:bottom w:val="outset" w:sz="6" w:space="0" w:color="000000"/>
              <w:right w:val="outset" w:sz="6" w:space="0" w:color="000000"/>
            </w:tcBorders>
            <w:shd w:val="clear" w:color="auto" w:fill="99FF99"/>
          </w:tcPr>
          <w:p w:rsidR="007609F4" w:rsidRDefault="007609F4" w:rsidP="0093352B">
            <w:pPr>
              <w:rPr>
                <w:color w:val="000000"/>
              </w:rPr>
            </w:pPr>
          </w:p>
        </w:tc>
        <w:tc>
          <w:tcPr>
            <w:tcW w:w="1134" w:type="dxa"/>
            <w:tcBorders>
              <w:top w:val="outset" w:sz="6" w:space="0" w:color="000000"/>
              <w:left w:val="outset" w:sz="6" w:space="0" w:color="000000"/>
              <w:bottom w:val="outset" w:sz="6" w:space="0" w:color="000000"/>
              <w:right w:val="outset" w:sz="6" w:space="0" w:color="000000"/>
            </w:tcBorders>
            <w:shd w:val="clear" w:color="auto" w:fill="99FF99"/>
          </w:tcPr>
          <w:p w:rsidR="007609F4" w:rsidRDefault="007609F4" w:rsidP="0093352B">
            <w:pPr>
              <w:rPr>
                <w:color w:val="000000"/>
              </w:rPr>
            </w:pPr>
          </w:p>
        </w:tc>
        <w:tc>
          <w:tcPr>
            <w:tcW w:w="3969" w:type="dxa"/>
            <w:tcBorders>
              <w:top w:val="outset" w:sz="6" w:space="0" w:color="000000"/>
              <w:left w:val="outset" w:sz="6" w:space="0" w:color="000000"/>
              <w:bottom w:val="outset" w:sz="6" w:space="0" w:color="000000"/>
              <w:right w:val="outset" w:sz="6" w:space="0" w:color="000000"/>
            </w:tcBorders>
            <w:shd w:val="clear" w:color="auto" w:fill="99FF99"/>
            <w:vAlign w:val="center"/>
          </w:tcPr>
          <w:p w:rsidR="007609F4" w:rsidRPr="0093352B" w:rsidRDefault="008A3516" w:rsidP="008A3516">
            <w:pPr>
              <w:jc w:val="center"/>
              <w:rPr>
                <w:rFonts w:ascii="Arial Black" w:hAnsi="Arial Black"/>
                <w:color w:val="000000"/>
              </w:rPr>
            </w:pPr>
            <w:r w:rsidRPr="0093352B">
              <w:rPr>
                <w:rFonts w:ascii="Arial Black" w:hAnsi="Arial Black"/>
                <w:color w:val="000000"/>
              </w:rPr>
              <w:t>Subscriber Data Management</w:t>
            </w:r>
          </w:p>
        </w:tc>
        <w:tc>
          <w:tcPr>
            <w:tcW w:w="1701" w:type="dxa"/>
            <w:tcBorders>
              <w:top w:val="outset" w:sz="6" w:space="0" w:color="000000"/>
              <w:left w:val="outset" w:sz="6" w:space="0" w:color="000000"/>
              <w:bottom w:val="outset" w:sz="6" w:space="0" w:color="000000"/>
              <w:right w:val="outset" w:sz="6" w:space="0" w:color="000000"/>
            </w:tcBorders>
            <w:shd w:val="clear" w:color="auto" w:fill="99FF99"/>
          </w:tcPr>
          <w:p w:rsidR="007609F4" w:rsidRDefault="007609F4" w:rsidP="0093352B">
            <w:pPr>
              <w:rPr>
                <w:color w:val="000000"/>
              </w:rPr>
            </w:pPr>
          </w:p>
        </w:tc>
        <w:tc>
          <w:tcPr>
            <w:tcW w:w="567" w:type="dxa"/>
            <w:tcBorders>
              <w:top w:val="outset" w:sz="6" w:space="0" w:color="000000"/>
              <w:left w:val="outset" w:sz="6" w:space="0" w:color="000000"/>
              <w:bottom w:val="outset" w:sz="6" w:space="0" w:color="000000"/>
              <w:right w:val="outset" w:sz="6" w:space="0" w:color="000000"/>
            </w:tcBorders>
            <w:shd w:val="clear" w:color="auto" w:fill="99FF99"/>
          </w:tcPr>
          <w:p w:rsidR="007609F4" w:rsidRDefault="007609F4" w:rsidP="0093352B">
            <w:pPr>
              <w:rPr>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99FF99"/>
          </w:tcPr>
          <w:p w:rsidR="007609F4" w:rsidRDefault="007609F4" w:rsidP="0093352B">
            <w:pPr>
              <w:rPr>
                <w:color w:val="000000"/>
              </w:rPr>
            </w:pPr>
          </w:p>
        </w:tc>
        <w:tc>
          <w:tcPr>
            <w:tcW w:w="1984" w:type="dxa"/>
            <w:tcBorders>
              <w:top w:val="outset" w:sz="6" w:space="0" w:color="000000"/>
              <w:left w:val="outset" w:sz="6" w:space="0" w:color="000000"/>
              <w:bottom w:val="outset" w:sz="6" w:space="0" w:color="000000"/>
              <w:right w:val="outset" w:sz="6" w:space="0" w:color="000000"/>
            </w:tcBorders>
            <w:shd w:val="clear" w:color="auto" w:fill="99FF99"/>
          </w:tcPr>
          <w:p w:rsidR="007609F4" w:rsidRDefault="007609F4" w:rsidP="0093352B">
            <w:pPr>
              <w:rPr>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99FF99"/>
          </w:tcPr>
          <w:p w:rsidR="007609F4" w:rsidRDefault="007609F4" w:rsidP="0093352B">
            <w:pPr>
              <w:rPr>
                <w:rFonts w:ascii="Times New Roman" w:hAnsi="Times New Roman"/>
                <w:sz w:val="24"/>
              </w:rPr>
            </w:pPr>
          </w:p>
        </w:tc>
      </w:tr>
      <w:tr w:rsidR="00815A08" w:rsidRPr="00815A08" w:rsidTr="001F287C">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A29B6" w:rsidRPr="00815A08" w:rsidRDefault="002A29B6" w:rsidP="0093352B">
            <w:pPr>
              <w:rPr>
                <w:rFonts w:cs="Arial"/>
              </w:rPr>
            </w:pPr>
            <w:r w:rsidRPr="00815A08">
              <w:rPr>
                <w:rFonts w:cs="Arial"/>
                <w:color w:val="000000"/>
              </w:rPr>
              <w:t>6.5.11</w:t>
            </w:r>
          </w:p>
        </w:tc>
        <w:bookmarkStart w:id="7" w:name="S2-17706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A29B6" w:rsidRPr="00815A08" w:rsidRDefault="002A29B6" w:rsidP="0093352B">
            <w:pPr>
              <w:rPr>
                <w:rFonts w:cs="Arial"/>
              </w:rPr>
            </w:pPr>
            <w:r w:rsidRPr="00815A08">
              <w:rPr>
                <w:rFonts w:cs="Arial"/>
                <w:color w:val="000000"/>
              </w:rPr>
              <w:fldChar w:fldCharType="begin"/>
            </w:r>
            <w:r w:rsidR="00C7212C">
              <w:rPr>
                <w:rFonts w:cs="Arial"/>
                <w:color w:val="000000"/>
              </w:rPr>
              <w:instrText>HYPERLINK "C:\\Meetings\\SAWG2\\TSGS2_123_Ljubljana\\_To_Add\\Chairmans_Notes\\Docs\\S2-177065.zip"</w:instrText>
            </w:r>
            <w:r w:rsidR="00C7212C" w:rsidRPr="00815A08">
              <w:rPr>
                <w:rFonts w:cs="Arial"/>
                <w:color w:val="000000"/>
              </w:rPr>
            </w:r>
            <w:r w:rsidRPr="00815A08">
              <w:rPr>
                <w:rFonts w:cs="Arial"/>
                <w:color w:val="000000"/>
              </w:rPr>
              <w:fldChar w:fldCharType="separate"/>
            </w:r>
            <w:r w:rsidRPr="00815A08">
              <w:rPr>
                <w:rStyle w:val="Hyperlink"/>
                <w:rFonts w:cs="Arial"/>
              </w:rPr>
              <w:t>S2-177065</w:t>
            </w:r>
            <w:bookmarkEnd w:id="7"/>
            <w:r w:rsidRPr="00815A08">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A29B6" w:rsidRPr="00815A08" w:rsidRDefault="002A29B6" w:rsidP="0093352B">
            <w:pPr>
              <w:rPr>
                <w:rFonts w:cs="Arial"/>
              </w:rPr>
            </w:pPr>
            <w:r w:rsidRPr="00815A08">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A29B6" w:rsidRPr="00815A08" w:rsidRDefault="002A29B6" w:rsidP="0093352B">
            <w:pPr>
              <w:rPr>
                <w:rFonts w:cs="Arial"/>
              </w:rPr>
            </w:pPr>
            <w:r w:rsidRPr="00815A08">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2A29B6" w:rsidRPr="00815A08" w:rsidRDefault="002A29B6" w:rsidP="0093352B">
            <w:pPr>
              <w:rPr>
                <w:rFonts w:cs="Arial"/>
              </w:rPr>
            </w:pPr>
            <w:r w:rsidRPr="00815A08">
              <w:rPr>
                <w:rFonts w:cs="Arial"/>
                <w:color w:val="000000"/>
              </w:rPr>
              <w:t>23.502: TS 23.502: OI#12 - UDM Services for NF registration and subscription information retrieval.</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2A29B6" w:rsidRPr="00815A08" w:rsidRDefault="002A29B6" w:rsidP="0093352B">
            <w:pPr>
              <w:rPr>
                <w:rFonts w:cs="Arial"/>
                <w:lang w:val="de-DE"/>
              </w:rPr>
            </w:pPr>
            <w:r w:rsidRPr="00815A08">
              <w:rPr>
                <w:rFonts w:cs="Arial"/>
                <w:color w:val="000000"/>
                <w:lang w:val="de-DE"/>
              </w:rPr>
              <w:t xml:space="preserve">Nokia, Nokia Shanghai Bell, Ericsson, Huawei, China Mobile, AT&amp;T, </w:t>
            </w:r>
            <w:r w:rsidRPr="00815A08">
              <w:rPr>
                <w:rFonts w:cs="Arial"/>
                <w:color w:val="000000"/>
                <w:lang w:val="de-DE"/>
              </w:rPr>
              <w:lastRenderedPageBreak/>
              <w:t>Deutsche Telekom</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2A29B6" w:rsidRPr="00815A08" w:rsidRDefault="002A29B6" w:rsidP="0093352B">
            <w:pPr>
              <w:rPr>
                <w:rFonts w:cs="Arial"/>
              </w:rPr>
            </w:pPr>
            <w:r w:rsidRPr="00815A08">
              <w:rPr>
                <w:rFonts w:cs="Arial"/>
                <w:color w:val="000000"/>
              </w:rPr>
              <w:lastRenderedPageBreak/>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2A29B6" w:rsidRPr="00815A08" w:rsidRDefault="002A29B6" w:rsidP="0093352B">
            <w:pPr>
              <w:rPr>
                <w:rFonts w:cs="Arial"/>
              </w:rPr>
            </w:pPr>
            <w:r w:rsidRPr="00815A08">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2A29B6" w:rsidRPr="00815A08" w:rsidRDefault="002A29B6" w:rsidP="0093352B">
            <w:pPr>
              <w:rPr>
                <w:rFonts w:cs="Arial"/>
              </w:rPr>
            </w:pPr>
            <w:r w:rsidRPr="00815A08">
              <w:rPr>
                <w:rFonts w:cs="Arial"/>
                <w:color w:val="000000"/>
              </w:rPr>
              <w:t>OI#12</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2A29B6" w:rsidRPr="00815A08" w:rsidRDefault="00815A08" w:rsidP="0093352B">
            <w:pPr>
              <w:rPr>
                <w:rFonts w:cs="Arial"/>
              </w:rPr>
            </w:pPr>
            <w:r>
              <w:rPr>
                <w:rFonts w:cs="Arial"/>
              </w:rPr>
              <w:t>Revised to S2-17</w:t>
            </w:r>
            <w:r w:rsidRPr="00815A08">
              <w:rPr>
                <w:rFonts w:cs="Arial"/>
              </w:rPr>
              <w:t>7798</w:t>
            </w:r>
          </w:p>
        </w:tc>
      </w:tr>
      <w:tr w:rsidR="001F5E67" w:rsidRPr="001F287C" w:rsidTr="001F287C">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815A08" w:rsidRPr="001F287C" w:rsidRDefault="00815A08" w:rsidP="0093352B">
            <w:pPr>
              <w:rPr>
                <w:rFonts w:cs="Arial"/>
                <w:color w:val="000000"/>
              </w:rPr>
            </w:pPr>
            <w:r w:rsidRPr="001F287C">
              <w:rPr>
                <w:rFonts w:cs="Arial"/>
                <w:color w:val="000000"/>
              </w:rPr>
              <w:lastRenderedPageBreak/>
              <w:t>6.5.11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815A08" w:rsidRPr="001F287C" w:rsidRDefault="00815A08" w:rsidP="0093352B">
            <w:pPr>
              <w:rPr>
                <w:rFonts w:cs="Arial"/>
                <w:color w:val="000000"/>
              </w:rPr>
            </w:pPr>
            <w:hyperlink r:id="rId14" w:history="1">
              <w:r w:rsidRPr="001F287C">
                <w:rPr>
                  <w:rStyle w:val="Hyperlink"/>
                  <w:rFonts w:cs="Arial"/>
                </w:rPr>
                <w:t>S2-1777</w:t>
              </w:r>
              <w:r w:rsidRPr="001F287C">
                <w:rPr>
                  <w:rStyle w:val="Hyperlink"/>
                  <w:rFonts w:cs="Arial"/>
                </w:rPr>
                <w:t>9</w:t>
              </w:r>
              <w:r w:rsidRPr="001F287C">
                <w:rPr>
                  <w:rStyle w:val="Hyperlink"/>
                  <w:rFonts w:cs="Arial"/>
                </w:rPr>
                <w:t>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815A08" w:rsidRPr="001F287C" w:rsidRDefault="00815A08" w:rsidP="0093352B">
            <w:pPr>
              <w:rPr>
                <w:rFonts w:cs="Arial"/>
                <w:color w:val="000000"/>
              </w:rPr>
            </w:pPr>
            <w:r w:rsidRPr="001F287C">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815A08" w:rsidRPr="001F287C" w:rsidRDefault="00815A08" w:rsidP="0093352B">
            <w:pPr>
              <w:rPr>
                <w:rFonts w:cs="Arial"/>
                <w:color w:val="000000"/>
              </w:rPr>
            </w:pPr>
            <w:r w:rsidRPr="001F287C">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CCFFCC"/>
          </w:tcPr>
          <w:p w:rsidR="00815A08" w:rsidRPr="001F287C" w:rsidRDefault="00815A08" w:rsidP="0093352B">
            <w:pPr>
              <w:rPr>
                <w:rFonts w:cs="Arial"/>
                <w:color w:val="000000"/>
              </w:rPr>
            </w:pPr>
            <w:r w:rsidRPr="001F287C">
              <w:rPr>
                <w:rFonts w:cs="Arial"/>
                <w:color w:val="000000"/>
              </w:rPr>
              <w:t>23.502: TS 23.502: OI#12 - UDM Services for NF registration and subscription information retrieval.</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815A08" w:rsidRPr="001F287C" w:rsidRDefault="00815A08" w:rsidP="0093352B">
            <w:pPr>
              <w:rPr>
                <w:rFonts w:cs="Arial"/>
                <w:color w:val="000000"/>
                <w:lang w:val="de-DE"/>
              </w:rPr>
            </w:pPr>
            <w:r w:rsidRPr="001F287C">
              <w:rPr>
                <w:rFonts w:cs="Arial"/>
                <w:color w:val="000000"/>
                <w:lang w:val="de-DE"/>
              </w:rPr>
              <w:t>Nokia, Nokia Shanghai Bell, Ericsson, Huawei, China Mobile, AT&amp;T, Deutsche Telekom</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815A08" w:rsidRPr="001F287C" w:rsidRDefault="00815A08" w:rsidP="0093352B">
            <w:pPr>
              <w:rPr>
                <w:rFonts w:cs="Arial"/>
                <w:color w:val="000000"/>
              </w:rPr>
            </w:pPr>
            <w:r w:rsidRPr="001F287C">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815A08" w:rsidRPr="001F287C" w:rsidRDefault="00815A08" w:rsidP="0093352B">
            <w:pPr>
              <w:rPr>
                <w:rFonts w:cs="Arial"/>
                <w:color w:val="000000"/>
              </w:rPr>
            </w:pPr>
            <w:r w:rsidRPr="001F287C">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CCFFCC"/>
          </w:tcPr>
          <w:p w:rsidR="00815A08" w:rsidRPr="001F287C" w:rsidRDefault="00815A08" w:rsidP="0093352B">
            <w:pPr>
              <w:rPr>
                <w:rFonts w:cs="Arial"/>
                <w:color w:val="000000"/>
              </w:rPr>
            </w:pPr>
            <w:r w:rsidRPr="001F287C">
              <w:rPr>
                <w:rFonts w:cs="Arial"/>
                <w:color w:val="000000"/>
              </w:rPr>
              <w:t>Revision of S2-177065</w:t>
            </w:r>
          </w:p>
          <w:p w:rsidR="009A0EB0" w:rsidRPr="001F287C" w:rsidRDefault="009A0EB0" w:rsidP="0093352B">
            <w:pPr>
              <w:rPr>
                <w:rFonts w:cs="Arial"/>
                <w:color w:val="000000"/>
              </w:rPr>
            </w:pPr>
          </w:p>
          <w:p w:rsidR="009A0EB0" w:rsidRPr="001F287C" w:rsidRDefault="009A0EB0" w:rsidP="0093352B">
            <w:pPr>
              <w:rPr>
                <w:rFonts w:cs="Arial"/>
                <w:color w:val="7030A0"/>
              </w:rPr>
            </w:pPr>
            <w:r w:rsidRPr="001F287C">
              <w:rPr>
                <w:rFonts w:cs="Arial"/>
                <w:color w:val="7030A0"/>
              </w:rPr>
              <w:t>Endorse the ‘authority’ of rapporteurs to clean up the service descriptions to remove ‘known consumer lists’ (as per previous discussion – to remove redundancy).</w:t>
            </w:r>
          </w:p>
          <w:p w:rsidR="009A0EB0" w:rsidRPr="001F287C" w:rsidRDefault="009A0EB0" w:rsidP="0093352B">
            <w:pPr>
              <w:rPr>
                <w:rFonts w:cs="Arial"/>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815A08" w:rsidRPr="001F287C" w:rsidRDefault="001F287C" w:rsidP="0093352B">
            <w:pPr>
              <w:rPr>
                <w:rFonts w:cs="Arial"/>
                <w:b/>
                <w:color w:val="FF0000"/>
              </w:rPr>
            </w:pPr>
            <w:r>
              <w:rPr>
                <w:rFonts w:cs="Arial"/>
                <w:b/>
                <w:color w:val="FF0000"/>
              </w:rPr>
              <w:t>Agreed</w:t>
            </w:r>
          </w:p>
        </w:tc>
      </w:tr>
      <w:tr w:rsidR="001F5E67" w:rsidRPr="001F5E67" w:rsidTr="001F287C">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09F4" w:rsidRPr="001F5E67" w:rsidRDefault="007609F4" w:rsidP="0093352B">
            <w:pPr>
              <w:rPr>
                <w:rFonts w:cs="Arial"/>
              </w:rPr>
            </w:pPr>
            <w:r w:rsidRPr="001F5E67">
              <w:rPr>
                <w:rFonts w:cs="Arial"/>
                <w:color w:val="000000"/>
              </w:rPr>
              <w:t>6.5.11</w:t>
            </w:r>
          </w:p>
        </w:tc>
        <w:bookmarkStart w:id="8" w:name="S2-17716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09F4" w:rsidRPr="001F5E67" w:rsidRDefault="002A29B6" w:rsidP="0093352B">
            <w:pPr>
              <w:rPr>
                <w:rFonts w:cs="Arial"/>
              </w:rPr>
            </w:pPr>
            <w:r w:rsidRPr="001F5E67">
              <w:rPr>
                <w:rFonts w:cs="Arial"/>
                <w:color w:val="000000"/>
              </w:rPr>
              <w:fldChar w:fldCharType="begin"/>
            </w:r>
            <w:r w:rsidR="00C7212C">
              <w:rPr>
                <w:rFonts w:cs="Arial"/>
                <w:color w:val="000000"/>
              </w:rPr>
              <w:instrText>HYPERLINK "C:\\Meetings\\SAWG2\\TSGS2_123_Ljubljana\\_To_Add\\Chairmans_Notes\\Docs\\S2-177164.zip"</w:instrText>
            </w:r>
            <w:r w:rsidR="00C7212C" w:rsidRPr="001F5E67">
              <w:rPr>
                <w:rFonts w:cs="Arial"/>
                <w:color w:val="000000"/>
              </w:rPr>
            </w:r>
            <w:r w:rsidRPr="001F5E67">
              <w:rPr>
                <w:rFonts w:cs="Arial"/>
                <w:color w:val="000000"/>
              </w:rPr>
              <w:fldChar w:fldCharType="separate"/>
            </w:r>
            <w:r w:rsidR="007609F4" w:rsidRPr="001F5E67">
              <w:rPr>
                <w:rStyle w:val="Hyperlink"/>
                <w:rFonts w:cs="Arial"/>
              </w:rPr>
              <w:t>S2-177</w:t>
            </w:r>
            <w:r w:rsidR="007609F4" w:rsidRPr="001F5E67">
              <w:rPr>
                <w:rStyle w:val="Hyperlink"/>
                <w:rFonts w:cs="Arial"/>
              </w:rPr>
              <w:t>1</w:t>
            </w:r>
            <w:r w:rsidR="007609F4" w:rsidRPr="001F5E67">
              <w:rPr>
                <w:rStyle w:val="Hyperlink"/>
                <w:rFonts w:cs="Arial"/>
              </w:rPr>
              <w:t>64</w:t>
            </w:r>
            <w:bookmarkEnd w:id="8"/>
            <w:r w:rsidRPr="001F5E67">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09F4" w:rsidRPr="001F5E67" w:rsidRDefault="007609F4" w:rsidP="0093352B">
            <w:pPr>
              <w:rPr>
                <w:rFonts w:cs="Arial"/>
              </w:rPr>
            </w:pPr>
            <w:r w:rsidRPr="001F5E67">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09F4" w:rsidRPr="001F5E67" w:rsidRDefault="007609F4" w:rsidP="0093352B">
            <w:pPr>
              <w:rPr>
                <w:rFonts w:cs="Arial"/>
              </w:rPr>
            </w:pPr>
            <w:r w:rsidRPr="001F5E67">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7609F4" w:rsidRPr="001F5E67" w:rsidRDefault="007609F4" w:rsidP="0093352B">
            <w:pPr>
              <w:rPr>
                <w:rFonts w:cs="Arial"/>
              </w:rPr>
            </w:pPr>
            <w:r w:rsidRPr="001F5E67">
              <w:rPr>
                <w:rFonts w:cs="Arial"/>
                <w:color w:val="000000"/>
              </w:rPr>
              <w:t>23.502: TS 23.502: User Profile management procedures with SMF</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7609F4" w:rsidRPr="001F5E67" w:rsidRDefault="007609F4" w:rsidP="0093352B">
            <w:pPr>
              <w:rPr>
                <w:rFonts w:cs="Arial"/>
              </w:rPr>
            </w:pPr>
            <w:r w:rsidRPr="001F5E67">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09F4" w:rsidRPr="001F5E67" w:rsidRDefault="007609F4" w:rsidP="0093352B">
            <w:pPr>
              <w:rPr>
                <w:rFonts w:cs="Arial"/>
              </w:rPr>
            </w:pPr>
            <w:r w:rsidRPr="001F5E67">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7609F4" w:rsidRPr="001F5E67" w:rsidRDefault="007609F4" w:rsidP="0093352B">
            <w:pPr>
              <w:rPr>
                <w:rFonts w:cs="Arial"/>
              </w:rPr>
            </w:pPr>
            <w:r w:rsidRPr="001F5E67">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7609F4" w:rsidRPr="001F5E67" w:rsidRDefault="0090712C" w:rsidP="0090712C">
            <w:pPr>
              <w:rPr>
                <w:rFonts w:cs="Arial"/>
              </w:rPr>
            </w:pPr>
            <w:r w:rsidRPr="001F5E67">
              <w:rPr>
                <w:rFonts w:cs="Arial"/>
                <w:color w:val="FF0000"/>
              </w:rPr>
              <w:t>UPDATE COHERENCE, different strategy compared to 7135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7609F4" w:rsidRPr="001F5E67" w:rsidRDefault="001F5E67" w:rsidP="0093352B">
            <w:pPr>
              <w:rPr>
                <w:rFonts w:cs="Arial"/>
              </w:rPr>
            </w:pPr>
            <w:r>
              <w:rPr>
                <w:rFonts w:cs="Arial"/>
              </w:rPr>
              <w:t>Revised to S2-17</w:t>
            </w:r>
            <w:r w:rsidRPr="001F5E67">
              <w:rPr>
                <w:rFonts w:cs="Arial"/>
              </w:rPr>
              <w:t>7799</w:t>
            </w:r>
          </w:p>
        </w:tc>
      </w:tr>
      <w:tr w:rsidR="001F5E67" w:rsidRPr="001F287C" w:rsidTr="001F287C">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F5E67" w:rsidRPr="001F287C" w:rsidRDefault="001F5E67" w:rsidP="0093352B">
            <w:pPr>
              <w:rPr>
                <w:rFonts w:cs="Arial"/>
                <w:color w:val="000000"/>
              </w:rPr>
            </w:pPr>
            <w:r w:rsidRPr="001F287C">
              <w:rPr>
                <w:rFonts w:cs="Arial"/>
                <w:color w:val="000000"/>
              </w:rPr>
              <w:t>6.5.11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F5E67" w:rsidRPr="001F287C" w:rsidRDefault="001F5E67" w:rsidP="0093352B">
            <w:pPr>
              <w:rPr>
                <w:rFonts w:cs="Arial"/>
                <w:color w:val="000000"/>
              </w:rPr>
            </w:pPr>
            <w:hyperlink r:id="rId15" w:history="1">
              <w:r w:rsidRPr="001F287C">
                <w:rPr>
                  <w:rStyle w:val="Hyperlink"/>
                  <w:rFonts w:cs="Arial"/>
                </w:rPr>
                <w:t>S2-1777</w:t>
              </w:r>
              <w:r w:rsidRPr="001F287C">
                <w:rPr>
                  <w:rStyle w:val="Hyperlink"/>
                  <w:rFonts w:cs="Arial"/>
                </w:rPr>
                <w:t>9</w:t>
              </w:r>
              <w:r w:rsidRPr="001F287C">
                <w:rPr>
                  <w:rStyle w:val="Hyperlink"/>
                  <w:rFonts w:cs="Arial"/>
                </w:rPr>
                <w:t>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F5E67" w:rsidRPr="001F287C" w:rsidRDefault="001F5E67" w:rsidP="0093352B">
            <w:pPr>
              <w:rPr>
                <w:rFonts w:cs="Arial"/>
                <w:color w:val="000000"/>
              </w:rPr>
            </w:pPr>
            <w:r w:rsidRPr="001F287C">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F5E67" w:rsidRPr="001F287C" w:rsidRDefault="001F5E67" w:rsidP="0093352B">
            <w:pPr>
              <w:rPr>
                <w:rFonts w:cs="Arial"/>
                <w:color w:val="000000"/>
              </w:rPr>
            </w:pPr>
            <w:r w:rsidRPr="001F287C">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CCFFCC"/>
          </w:tcPr>
          <w:p w:rsidR="001F5E67" w:rsidRPr="001F287C" w:rsidRDefault="001F5E67" w:rsidP="0093352B">
            <w:pPr>
              <w:rPr>
                <w:rFonts w:cs="Arial"/>
                <w:color w:val="000000"/>
              </w:rPr>
            </w:pPr>
            <w:r w:rsidRPr="001F287C">
              <w:rPr>
                <w:rFonts w:cs="Arial"/>
                <w:color w:val="000000"/>
              </w:rPr>
              <w:t>23.502: TS 23.502: User Profile management procedures with SMF</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1F5E67" w:rsidRPr="001F287C" w:rsidRDefault="001F5E67" w:rsidP="0093352B">
            <w:pPr>
              <w:rPr>
                <w:rFonts w:cs="Arial"/>
                <w:color w:val="000000"/>
              </w:rPr>
            </w:pPr>
            <w:r w:rsidRPr="001F287C">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1F5E67" w:rsidRPr="001F287C" w:rsidRDefault="001F5E67" w:rsidP="0093352B">
            <w:pPr>
              <w:rPr>
                <w:rFonts w:cs="Arial"/>
                <w:color w:val="000000"/>
              </w:rPr>
            </w:pPr>
            <w:r w:rsidRPr="001F287C">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1F5E67" w:rsidRPr="001F287C" w:rsidRDefault="001F5E67" w:rsidP="0093352B">
            <w:pPr>
              <w:rPr>
                <w:rFonts w:cs="Arial"/>
                <w:color w:val="000000"/>
              </w:rPr>
            </w:pPr>
            <w:r w:rsidRPr="001F287C">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CCFFCC"/>
          </w:tcPr>
          <w:p w:rsidR="001F5E67" w:rsidRPr="001F287C" w:rsidRDefault="001F5E67" w:rsidP="0090712C">
            <w:pPr>
              <w:rPr>
                <w:rFonts w:cs="Arial"/>
                <w:color w:val="FF0000"/>
              </w:rPr>
            </w:pPr>
            <w:r w:rsidRPr="001F287C">
              <w:rPr>
                <w:rFonts w:cs="Arial"/>
                <w:color w:val="FF0000"/>
              </w:rPr>
              <w:t>Revision of S2-177164</w:t>
            </w:r>
          </w:p>
          <w:p w:rsidR="001F287C" w:rsidRPr="001F287C" w:rsidRDefault="001F287C" w:rsidP="0090712C">
            <w:pPr>
              <w:rPr>
                <w:rFonts w:cs="Arial"/>
                <w:color w:val="FF0000"/>
              </w:rPr>
            </w:pPr>
          </w:p>
          <w:p w:rsidR="001F287C" w:rsidRPr="001F287C" w:rsidRDefault="001F287C" w:rsidP="0090712C">
            <w:pPr>
              <w:rPr>
                <w:rFonts w:cs="Arial"/>
                <w:color w:val="7030A0"/>
              </w:rPr>
            </w:pPr>
            <w:r w:rsidRPr="001F287C">
              <w:rPr>
                <w:rFonts w:cs="Arial"/>
                <w:color w:val="7030A0"/>
              </w:rPr>
              <w:t xml:space="preserve">Alignment of the term </w:t>
            </w:r>
            <w:r w:rsidRPr="001F287C">
              <w:rPr>
                <w:rFonts w:cs="Arial"/>
                <w:color w:val="7030A0"/>
                <w:lang w:eastAsia="zh-CN"/>
              </w:rPr>
              <w:t>Nudm_</w:t>
            </w:r>
            <w:r w:rsidRPr="001F287C">
              <w:rPr>
                <w:rFonts w:cs="Arial" w:hint="eastAsia"/>
                <w:color w:val="7030A0"/>
                <w:lang w:eastAsia="zh-CN"/>
              </w:rPr>
              <w:t>S</w:t>
            </w:r>
            <w:r w:rsidRPr="001F287C">
              <w:rPr>
                <w:rFonts w:cs="Arial"/>
                <w:color w:val="7030A0"/>
                <w:lang w:eastAsia="zh-CN"/>
              </w:rPr>
              <w:t>ubscri</w:t>
            </w:r>
            <w:r w:rsidRPr="001F287C">
              <w:rPr>
                <w:rFonts w:cs="Arial" w:hint="eastAsia"/>
                <w:color w:val="7030A0"/>
                <w:lang w:eastAsia="zh-CN"/>
              </w:rPr>
              <w:t>berD</w:t>
            </w:r>
            <w:r w:rsidRPr="001F287C">
              <w:rPr>
                <w:rFonts w:cs="Arial"/>
                <w:color w:val="7030A0"/>
                <w:lang w:eastAsia="zh-CN"/>
              </w:rPr>
              <w:t>ataManagement_</w:t>
            </w:r>
            <w:r w:rsidRPr="001F287C">
              <w:rPr>
                <w:rFonts w:cs="Arial" w:hint="eastAsia"/>
                <w:color w:val="7030A0"/>
                <w:lang w:eastAsia="zh-CN"/>
              </w:rPr>
              <w:t>Notification</w:t>
            </w:r>
            <w:r w:rsidRPr="001F287C">
              <w:rPr>
                <w:rFonts w:cs="Arial"/>
                <w:color w:val="7030A0"/>
                <w:lang w:eastAsia="zh-CN"/>
              </w:rPr>
              <w:t xml:space="preserve"> is required but left to the rapporteurs.</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1F5E67" w:rsidRPr="001F287C" w:rsidRDefault="001F287C" w:rsidP="0093352B">
            <w:pPr>
              <w:rPr>
                <w:rFonts w:cs="Arial"/>
                <w:b/>
                <w:color w:val="FF0000"/>
              </w:rPr>
            </w:pPr>
            <w:r>
              <w:rPr>
                <w:rFonts w:cs="Arial"/>
                <w:b/>
                <w:color w:val="FF0000"/>
              </w:rPr>
              <w:t>Agreed</w:t>
            </w:r>
          </w:p>
        </w:tc>
      </w:tr>
      <w:tr w:rsidR="0090712C" w:rsidTr="00013673">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0712C" w:rsidRDefault="0090712C" w:rsidP="0093352B">
            <w:pPr>
              <w:rPr>
                <w:rFonts w:ascii="Times New Roman" w:hAnsi="Times New Roman"/>
                <w:sz w:val="24"/>
              </w:rPr>
            </w:pPr>
            <w:r>
              <w:rPr>
                <w:color w:val="000000"/>
              </w:rPr>
              <w:t>6.5.11</w:t>
            </w:r>
          </w:p>
        </w:tc>
        <w:bookmarkStart w:id="9" w:name="S2-17713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90712C" w:rsidRDefault="0090712C" w:rsidP="0093352B">
            <w:pPr>
              <w:rPr>
                <w:rFonts w:ascii="Times New Roman" w:hAnsi="Times New Roman"/>
                <w:sz w:val="24"/>
              </w:rPr>
            </w:pPr>
            <w:r>
              <w:rPr>
                <w:color w:val="000000"/>
              </w:rPr>
              <w:fldChar w:fldCharType="begin"/>
            </w:r>
            <w:r w:rsidR="00C7212C">
              <w:rPr>
                <w:color w:val="000000"/>
              </w:rPr>
              <w:instrText>HYPERLINK "C:\\Meetings\\SAWG2\\TSGS2_123_Ljubljana\\_To_Add\\Chairmans_Notes\\Docs\\S2-177135.zip"</w:instrText>
            </w:r>
            <w:r w:rsidR="00C7212C">
              <w:rPr>
                <w:color w:val="000000"/>
              </w:rPr>
            </w:r>
            <w:r>
              <w:rPr>
                <w:color w:val="000000"/>
              </w:rPr>
              <w:fldChar w:fldCharType="separate"/>
            </w:r>
            <w:r w:rsidRPr="002A29B6">
              <w:rPr>
                <w:rStyle w:val="Hyperlink"/>
              </w:rPr>
              <w:t>S2-17</w:t>
            </w:r>
            <w:r w:rsidRPr="002A29B6">
              <w:rPr>
                <w:rStyle w:val="Hyperlink"/>
              </w:rPr>
              <w:t>7</w:t>
            </w:r>
            <w:r w:rsidRPr="002A29B6">
              <w:rPr>
                <w:rStyle w:val="Hyperlink"/>
              </w:rPr>
              <w:t>135</w:t>
            </w:r>
            <w:bookmarkEnd w:id="9"/>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0712C" w:rsidRDefault="0090712C" w:rsidP="0093352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0712C" w:rsidRDefault="0090712C" w:rsidP="0093352B">
            <w:pPr>
              <w:rPr>
                <w:rFonts w:ascii="Times New Roman" w:hAnsi="Times New Roman"/>
                <w:sz w:val="24"/>
              </w:rPr>
            </w:pPr>
            <w:r>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90712C" w:rsidRDefault="0090712C" w:rsidP="0093352B">
            <w:pPr>
              <w:rPr>
                <w:rFonts w:ascii="Times New Roman" w:hAnsi="Times New Roman"/>
                <w:sz w:val="24"/>
              </w:rPr>
            </w:pPr>
            <w:r>
              <w:rPr>
                <w:color w:val="000000"/>
              </w:rPr>
              <w:t>23.501: TS 23.501 Discovery of AMF</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90712C" w:rsidRDefault="0090712C" w:rsidP="0093352B">
            <w:pPr>
              <w:rPr>
                <w:rFonts w:ascii="Times New Roman" w:hAnsi="Times New Roman"/>
                <w:sz w:val="24"/>
              </w:rPr>
            </w:pPr>
            <w:r>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90712C" w:rsidRDefault="0090712C" w:rsidP="0093352B">
            <w:pPr>
              <w:rPr>
                <w:rFonts w:ascii="Times New Roman" w:hAnsi="Times New Roman"/>
                <w:sz w:val="24"/>
              </w:rPr>
            </w:pPr>
            <w:r>
              <w:rPr>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90712C" w:rsidRDefault="0090712C" w:rsidP="0093352B">
            <w:pPr>
              <w:rPr>
                <w:rFonts w:ascii="Times New Roman" w:hAnsi="Times New Roman"/>
                <w:sz w:val="24"/>
              </w:rPr>
            </w:pPr>
            <w:r>
              <w:rPr>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FF"/>
            <w:hideMark/>
          </w:tcPr>
          <w:p w:rsidR="0090712C" w:rsidRPr="0090712C" w:rsidRDefault="0090712C" w:rsidP="0093352B">
            <w:pPr>
              <w:rPr>
                <w:rFonts w:cs="Arial"/>
                <w:color w:val="FF0000"/>
                <w:sz w:val="24"/>
              </w:rPr>
            </w:pPr>
            <w:r w:rsidRPr="0090712C">
              <w:rPr>
                <w:rFonts w:cs="Arial"/>
                <w:color w:val="FF0000"/>
              </w:rPr>
              <w:t>LAZY COHERENCE, different strategy compared to 7164</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90712C" w:rsidRDefault="005F0AA5" w:rsidP="0093352B">
            <w:pPr>
              <w:rPr>
                <w:rFonts w:ascii="Times New Roman" w:hAnsi="Times New Roman"/>
                <w:sz w:val="24"/>
              </w:rPr>
            </w:pPr>
            <w:r>
              <w:rPr>
                <w:rFonts w:ascii="Times New Roman" w:hAnsi="Times New Roman"/>
                <w:sz w:val="24"/>
              </w:rPr>
              <w:t>Merged into 7134</w:t>
            </w:r>
          </w:p>
        </w:tc>
      </w:tr>
      <w:tr w:rsidR="00013673" w:rsidRPr="00013673" w:rsidTr="001F287C">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013673" w:rsidRDefault="008A3516" w:rsidP="0093352B">
            <w:pPr>
              <w:rPr>
                <w:rFonts w:cs="Arial"/>
              </w:rPr>
            </w:pPr>
            <w:r w:rsidRPr="00013673">
              <w:rPr>
                <w:rFonts w:cs="Arial"/>
                <w:color w:val="000000"/>
              </w:rPr>
              <w:t>6.5.11</w:t>
            </w:r>
          </w:p>
        </w:tc>
        <w:bookmarkStart w:id="10" w:name="S2-17690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013673" w:rsidRDefault="002A29B6" w:rsidP="0093352B">
            <w:pPr>
              <w:rPr>
                <w:rFonts w:cs="Arial"/>
              </w:rPr>
            </w:pPr>
            <w:r w:rsidRPr="00013673">
              <w:rPr>
                <w:rFonts w:cs="Arial"/>
                <w:color w:val="000000"/>
              </w:rPr>
              <w:fldChar w:fldCharType="begin"/>
            </w:r>
            <w:r w:rsidR="00C7212C">
              <w:rPr>
                <w:rFonts w:cs="Arial"/>
                <w:color w:val="000000"/>
              </w:rPr>
              <w:instrText>HYPERLINK "C:\\Meetings\\SAWG2\\TSGS2_123_Ljubljana\\_To_Add\\Chairmans_Notes\\Docs\\S2-176907.zip"</w:instrText>
            </w:r>
            <w:r w:rsidR="00C7212C" w:rsidRPr="00013673">
              <w:rPr>
                <w:rFonts w:cs="Arial"/>
                <w:color w:val="000000"/>
              </w:rPr>
            </w:r>
            <w:r w:rsidRPr="00013673">
              <w:rPr>
                <w:rFonts w:cs="Arial"/>
                <w:color w:val="000000"/>
              </w:rPr>
              <w:fldChar w:fldCharType="separate"/>
            </w:r>
            <w:r w:rsidR="008A3516" w:rsidRPr="00013673">
              <w:rPr>
                <w:rStyle w:val="Hyperlink"/>
                <w:rFonts w:cs="Arial"/>
              </w:rPr>
              <w:t>S2-17</w:t>
            </w:r>
            <w:r w:rsidR="008A3516" w:rsidRPr="00013673">
              <w:rPr>
                <w:rStyle w:val="Hyperlink"/>
                <w:rFonts w:cs="Arial"/>
              </w:rPr>
              <w:t>6</w:t>
            </w:r>
            <w:r w:rsidR="008A3516" w:rsidRPr="00013673">
              <w:rPr>
                <w:rStyle w:val="Hyperlink"/>
                <w:rFonts w:cs="Arial"/>
              </w:rPr>
              <w:t>907</w:t>
            </w:r>
            <w:bookmarkEnd w:id="10"/>
            <w:r w:rsidRPr="00013673">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013673" w:rsidRDefault="008A3516" w:rsidP="0093352B">
            <w:pPr>
              <w:rPr>
                <w:rFonts w:cs="Arial"/>
              </w:rPr>
            </w:pPr>
            <w:r w:rsidRPr="00013673">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013673" w:rsidRDefault="008A3516" w:rsidP="0093352B">
            <w:pPr>
              <w:rPr>
                <w:rFonts w:cs="Arial"/>
              </w:rPr>
            </w:pPr>
            <w:r w:rsidRPr="00013673">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013673" w:rsidRDefault="008A3516" w:rsidP="0093352B">
            <w:pPr>
              <w:rPr>
                <w:rFonts w:cs="Arial"/>
              </w:rPr>
            </w:pPr>
            <w:r w:rsidRPr="00013673">
              <w:rPr>
                <w:rFonts w:cs="Arial"/>
                <w:color w:val="000000"/>
              </w:rPr>
              <w:t>23.502: TS 23.502: PCF access to subscriber policy data</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013673" w:rsidRDefault="008A3516" w:rsidP="0093352B">
            <w:pPr>
              <w:rPr>
                <w:rFonts w:cs="Arial"/>
              </w:rPr>
            </w:pPr>
            <w:r w:rsidRPr="00013673">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013673" w:rsidRDefault="008A3516" w:rsidP="0093352B">
            <w:pPr>
              <w:rPr>
                <w:rFonts w:cs="Arial"/>
              </w:rPr>
            </w:pPr>
            <w:r w:rsidRPr="00013673">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013673" w:rsidRDefault="008A3516" w:rsidP="0093352B">
            <w:pPr>
              <w:rPr>
                <w:rFonts w:cs="Arial"/>
              </w:rPr>
            </w:pPr>
            <w:r w:rsidRPr="00013673">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013673" w:rsidRDefault="008A3516" w:rsidP="0093352B">
            <w:pPr>
              <w:rPr>
                <w:rFonts w:cs="Arial"/>
              </w:rPr>
            </w:pP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013673" w:rsidRDefault="00013673" w:rsidP="0093352B">
            <w:pPr>
              <w:rPr>
                <w:rFonts w:cs="Arial"/>
              </w:rPr>
            </w:pPr>
            <w:r>
              <w:rPr>
                <w:rFonts w:cs="Arial"/>
              </w:rPr>
              <w:t>Revised to S2-17</w:t>
            </w:r>
            <w:r w:rsidRPr="00013673">
              <w:rPr>
                <w:rFonts w:cs="Arial"/>
              </w:rPr>
              <w:t>7800</w:t>
            </w:r>
          </w:p>
        </w:tc>
      </w:tr>
      <w:tr w:rsidR="00013673" w:rsidRPr="001F287C" w:rsidTr="0032014A">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013673" w:rsidRPr="001F287C" w:rsidRDefault="00013673" w:rsidP="0093352B">
            <w:pPr>
              <w:rPr>
                <w:rFonts w:cs="Arial"/>
                <w:color w:val="000000"/>
              </w:rPr>
            </w:pPr>
            <w:r w:rsidRPr="001F287C">
              <w:rPr>
                <w:rFonts w:cs="Arial"/>
                <w:color w:val="000000"/>
              </w:rPr>
              <w:t>6.5.11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013673" w:rsidRPr="001F287C" w:rsidRDefault="00013673" w:rsidP="0093352B">
            <w:pPr>
              <w:rPr>
                <w:rFonts w:cs="Arial"/>
                <w:color w:val="000000"/>
              </w:rPr>
            </w:pPr>
            <w:hyperlink r:id="rId16" w:history="1">
              <w:r w:rsidRPr="001F287C">
                <w:rPr>
                  <w:rStyle w:val="Hyperlink"/>
                  <w:rFonts w:cs="Arial"/>
                </w:rPr>
                <w:t>S2-1778</w:t>
              </w:r>
              <w:r w:rsidRPr="001F287C">
                <w:rPr>
                  <w:rStyle w:val="Hyperlink"/>
                  <w:rFonts w:cs="Arial"/>
                </w:rPr>
                <w:t>0</w:t>
              </w:r>
              <w:r w:rsidRPr="001F287C">
                <w:rPr>
                  <w:rStyle w:val="Hyperlink"/>
                  <w:rFonts w:cs="Arial"/>
                </w:rPr>
                <w:t>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013673" w:rsidRPr="001F287C" w:rsidRDefault="00013673" w:rsidP="0093352B">
            <w:pPr>
              <w:rPr>
                <w:rFonts w:cs="Arial"/>
                <w:color w:val="000000"/>
              </w:rPr>
            </w:pPr>
            <w:r w:rsidRPr="001F287C">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013673" w:rsidRPr="001F287C" w:rsidRDefault="00013673" w:rsidP="0093352B">
            <w:pPr>
              <w:rPr>
                <w:rFonts w:cs="Arial"/>
                <w:color w:val="000000"/>
              </w:rPr>
            </w:pPr>
            <w:r w:rsidRPr="001F287C">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CCFFCC"/>
          </w:tcPr>
          <w:p w:rsidR="00013673" w:rsidRPr="001F287C" w:rsidRDefault="00013673" w:rsidP="0093352B">
            <w:pPr>
              <w:rPr>
                <w:rFonts w:cs="Arial"/>
                <w:color w:val="000000"/>
              </w:rPr>
            </w:pPr>
            <w:r w:rsidRPr="001F287C">
              <w:rPr>
                <w:rFonts w:cs="Arial"/>
                <w:color w:val="000000"/>
              </w:rPr>
              <w:t>23.502: TS 23.502: PCF access to subscriber policy data</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013673" w:rsidRPr="001F287C" w:rsidRDefault="00013673" w:rsidP="0093352B">
            <w:pPr>
              <w:rPr>
                <w:rFonts w:cs="Arial"/>
                <w:color w:val="000000"/>
              </w:rPr>
            </w:pPr>
            <w:r w:rsidRPr="001F287C">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013673" w:rsidRPr="001F287C" w:rsidRDefault="00013673" w:rsidP="0093352B">
            <w:pPr>
              <w:rPr>
                <w:rFonts w:cs="Arial"/>
                <w:color w:val="000000"/>
              </w:rPr>
            </w:pPr>
            <w:r w:rsidRPr="001F287C">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013673" w:rsidRPr="001F287C" w:rsidRDefault="00013673" w:rsidP="0093352B">
            <w:pPr>
              <w:rPr>
                <w:rFonts w:cs="Arial"/>
                <w:color w:val="000000"/>
              </w:rPr>
            </w:pPr>
            <w:r w:rsidRPr="001F287C">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CCFFCC"/>
          </w:tcPr>
          <w:p w:rsidR="00013673" w:rsidRPr="001F287C" w:rsidRDefault="00013673" w:rsidP="0093352B">
            <w:pPr>
              <w:rPr>
                <w:rFonts w:cs="Arial"/>
              </w:rPr>
            </w:pPr>
            <w:r w:rsidRPr="001F287C">
              <w:rPr>
                <w:rFonts w:cs="Arial"/>
              </w:rPr>
              <w:t>Revision of S2-176907</w:t>
            </w:r>
          </w:p>
          <w:p w:rsidR="001F287C" w:rsidRPr="001F287C" w:rsidRDefault="001F287C" w:rsidP="0093352B">
            <w:pPr>
              <w:rPr>
                <w:rFonts w:cs="Arial"/>
              </w:rPr>
            </w:pPr>
          </w:p>
          <w:p w:rsidR="001F287C" w:rsidRPr="001F287C" w:rsidRDefault="001F287C" w:rsidP="0093352B">
            <w:pPr>
              <w:rPr>
                <w:rFonts w:cs="Arial"/>
                <w:color w:val="7030A0"/>
              </w:rPr>
            </w:pPr>
            <w:r w:rsidRPr="001F287C">
              <w:rPr>
                <w:rFonts w:cs="Arial"/>
                <w:color w:val="7030A0"/>
              </w:rPr>
              <w:t>Check for alignment with 7699</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013673" w:rsidRPr="001F287C" w:rsidRDefault="001F287C" w:rsidP="0093352B">
            <w:pPr>
              <w:rPr>
                <w:rFonts w:cs="Arial"/>
                <w:b/>
                <w:color w:val="FF0000"/>
              </w:rPr>
            </w:pPr>
            <w:r>
              <w:rPr>
                <w:rFonts w:cs="Arial"/>
                <w:b/>
                <w:color w:val="FF0000"/>
              </w:rPr>
              <w:t>Agreed</w:t>
            </w:r>
          </w:p>
        </w:tc>
      </w:tr>
      <w:tr w:rsidR="0032014A" w:rsidRPr="0032014A" w:rsidTr="0032014A">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3B1539" w:rsidRPr="0032014A" w:rsidRDefault="003B1539" w:rsidP="0093352B">
            <w:pPr>
              <w:rPr>
                <w:rFonts w:cs="Arial"/>
              </w:rPr>
            </w:pPr>
            <w:r w:rsidRPr="0032014A">
              <w:rPr>
                <w:rFonts w:cs="Arial"/>
                <w:color w:val="000000"/>
              </w:rPr>
              <w:t>6.5.11</w:t>
            </w:r>
          </w:p>
        </w:tc>
        <w:bookmarkStart w:id="11" w:name="S2-177210"/>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3B1539" w:rsidRPr="0032014A" w:rsidRDefault="002A29B6" w:rsidP="0093352B">
            <w:pPr>
              <w:rPr>
                <w:rFonts w:cs="Arial"/>
              </w:rPr>
            </w:pPr>
            <w:r w:rsidRPr="0032014A">
              <w:rPr>
                <w:rFonts w:cs="Arial"/>
                <w:color w:val="000000"/>
              </w:rPr>
              <w:fldChar w:fldCharType="begin"/>
            </w:r>
            <w:r w:rsidR="00C7212C">
              <w:rPr>
                <w:rFonts w:cs="Arial"/>
                <w:color w:val="000000"/>
              </w:rPr>
              <w:instrText>HYPERLINK "C:\\Meetings\\SAWG2\\TSGS2_123_Ljubljana\\_To_Add\\Chairmans_Notes\\Docs\\S2-177210.zip"</w:instrText>
            </w:r>
            <w:r w:rsidR="00C7212C" w:rsidRPr="0032014A">
              <w:rPr>
                <w:rFonts w:cs="Arial"/>
                <w:color w:val="000000"/>
              </w:rPr>
            </w:r>
            <w:r w:rsidRPr="0032014A">
              <w:rPr>
                <w:rFonts w:cs="Arial"/>
                <w:color w:val="000000"/>
              </w:rPr>
              <w:fldChar w:fldCharType="separate"/>
            </w:r>
            <w:r w:rsidR="003B1539" w:rsidRPr="0032014A">
              <w:rPr>
                <w:rStyle w:val="Hyperlink"/>
                <w:rFonts w:cs="Arial"/>
              </w:rPr>
              <w:t>S2-1</w:t>
            </w:r>
            <w:r w:rsidR="003B1539" w:rsidRPr="0032014A">
              <w:rPr>
                <w:rStyle w:val="Hyperlink"/>
                <w:rFonts w:cs="Arial"/>
              </w:rPr>
              <w:t>7</w:t>
            </w:r>
            <w:r w:rsidR="003B1539" w:rsidRPr="0032014A">
              <w:rPr>
                <w:rStyle w:val="Hyperlink"/>
                <w:rFonts w:cs="Arial"/>
              </w:rPr>
              <w:t>7210</w:t>
            </w:r>
            <w:bookmarkEnd w:id="11"/>
            <w:r w:rsidRPr="0032014A">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3B1539" w:rsidRPr="0032014A" w:rsidRDefault="003B1539" w:rsidP="0093352B">
            <w:pPr>
              <w:rPr>
                <w:rFonts w:cs="Arial"/>
              </w:rPr>
            </w:pPr>
            <w:r w:rsidRPr="0032014A">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3B1539" w:rsidRPr="0032014A" w:rsidRDefault="003B1539" w:rsidP="0093352B">
            <w:pPr>
              <w:rPr>
                <w:rFonts w:cs="Arial"/>
              </w:rPr>
            </w:pPr>
            <w:r w:rsidRPr="0032014A">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CCFFFF"/>
            <w:hideMark/>
          </w:tcPr>
          <w:p w:rsidR="003B1539" w:rsidRPr="0032014A" w:rsidRDefault="003B1539" w:rsidP="0093352B">
            <w:pPr>
              <w:rPr>
                <w:rFonts w:cs="Arial"/>
              </w:rPr>
            </w:pPr>
            <w:r w:rsidRPr="0032014A">
              <w:rPr>
                <w:rFonts w:cs="Arial"/>
                <w:color w:val="000000"/>
              </w:rPr>
              <w:t>23.502: TS 23.502: OI#13 - Subscriber data access</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3B1539" w:rsidRPr="0032014A" w:rsidRDefault="003B1539" w:rsidP="0093352B">
            <w:pPr>
              <w:rPr>
                <w:rFonts w:cs="Arial"/>
              </w:rPr>
            </w:pPr>
            <w:r w:rsidRPr="0032014A">
              <w:rPr>
                <w:rFonts w:cs="Arial"/>
                <w:color w:val="000000"/>
              </w:rPr>
              <w:t>Ericsson, Verizon</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3B1539" w:rsidRPr="0032014A" w:rsidRDefault="003B1539" w:rsidP="0093352B">
            <w:pPr>
              <w:rPr>
                <w:rFonts w:cs="Arial"/>
              </w:rPr>
            </w:pPr>
            <w:r w:rsidRPr="0032014A">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3B1539" w:rsidRPr="0032014A" w:rsidRDefault="003B1539" w:rsidP="0093352B">
            <w:pPr>
              <w:rPr>
                <w:rFonts w:cs="Arial"/>
              </w:rPr>
            </w:pPr>
            <w:r w:rsidRPr="0032014A">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CCFFFF"/>
            <w:hideMark/>
          </w:tcPr>
          <w:p w:rsidR="003B1539" w:rsidRPr="0032014A" w:rsidRDefault="003B1539" w:rsidP="0093352B">
            <w:pPr>
              <w:rPr>
                <w:rFonts w:cs="Arial"/>
                <w:color w:val="000000"/>
              </w:rPr>
            </w:pPr>
            <w:r w:rsidRPr="0032014A">
              <w:rPr>
                <w:rFonts w:cs="Arial"/>
                <w:color w:val="000000"/>
              </w:rPr>
              <w:t>OI#13</w:t>
            </w:r>
          </w:p>
          <w:p w:rsidR="0026712A" w:rsidRPr="0032014A" w:rsidRDefault="0026712A" w:rsidP="0093352B">
            <w:pPr>
              <w:rPr>
                <w:rFonts w:cs="Arial"/>
                <w:color w:val="000000"/>
              </w:rPr>
            </w:pPr>
          </w:p>
          <w:p w:rsidR="0026712A" w:rsidRPr="0032014A" w:rsidRDefault="0026712A" w:rsidP="0026712A">
            <w:pPr>
              <w:rPr>
                <w:rFonts w:cs="Arial"/>
              </w:rPr>
            </w:pPr>
            <w:r w:rsidRPr="0032014A">
              <w:rPr>
                <w:rFonts w:cs="Arial"/>
                <w:highlight w:val="yellow"/>
              </w:rPr>
              <w:t>NOTE THAT THIS DOCUMENT MAY HAVE TO BE MERGED OR RECONCILED WITH 7030 which is under AI 6.5.6!</w:t>
            </w:r>
          </w:p>
          <w:p w:rsidR="0020282C" w:rsidRPr="0032014A" w:rsidRDefault="0020282C" w:rsidP="0026712A">
            <w:pPr>
              <w:rPr>
                <w:rFonts w:cs="Arial"/>
              </w:rPr>
            </w:pPr>
          </w:p>
          <w:p w:rsidR="0020282C" w:rsidRPr="0032014A" w:rsidRDefault="0020282C" w:rsidP="0026712A">
            <w:pPr>
              <w:rPr>
                <w:rFonts w:cs="Arial"/>
                <w:b/>
              </w:rPr>
            </w:pPr>
            <w:r w:rsidRPr="0032014A">
              <w:rPr>
                <w:rFonts w:cs="Arial"/>
                <w:b/>
              </w:rPr>
              <w:t>=&gt;check whether 7249 makes this document redundant. If not, issue a rev # for 7210.</w:t>
            </w:r>
          </w:p>
          <w:p w:rsidR="0026712A" w:rsidRPr="0032014A" w:rsidRDefault="0026712A" w:rsidP="0093352B">
            <w:pPr>
              <w:rPr>
                <w:rFonts w:cs="Arial"/>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3B1539" w:rsidRPr="0032014A" w:rsidRDefault="0032014A" w:rsidP="0093352B">
            <w:pPr>
              <w:rPr>
                <w:rFonts w:cs="Arial"/>
              </w:rPr>
            </w:pPr>
            <w:r>
              <w:rPr>
                <w:rFonts w:cs="Arial"/>
              </w:rPr>
              <w:t>NOTED</w:t>
            </w:r>
          </w:p>
        </w:tc>
      </w:tr>
      <w:tr w:rsidR="0026712A" w:rsidRPr="0032014A" w:rsidTr="0032014A">
        <w:tc>
          <w:tcPr>
            <w:tcW w:w="850" w:type="dxa"/>
            <w:tcBorders>
              <w:top w:val="outset" w:sz="6" w:space="0" w:color="000000"/>
              <w:left w:val="outset" w:sz="6" w:space="0" w:color="000000"/>
              <w:bottom w:val="outset" w:sz="6" w:space="0" w:color="000000"/>
              <w:right w:val="outset" w:sz="6" w:space="0" w:color="000000"/>
            </w:tcBorders>
            <w:shd w:val="clear" w:color="auto" w:fill="D9D9D9"/>
            <w:hideMark/>
          </w:tcPr>
          <w:p w:rsidR="0026712A" w:rsidRPr="0032014A" w:rsidRDefault="0026712A" w:rsidP="0093352B">
            <w:pPr>
              <w:rPr>
                <w:rFonts w:cs="Arial"/>
              </w:rPr>
            </w:pPr>
            <w:r w:rsidRPr="0032014A">
              <w:rPr>
                <w:rFonts w:cs="Arial"/>
                <w:color w:val="000000"/>
              </w:rPr>
              <w:t>6.5.11</w:t>
            </w:r>
          </w:p>
        </w:tc>
        <w:bookmarkStart w:id="12" w:name="S2-177066"/>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26712A" w:rsidRPr="0032014A" w:rsidRDefault="002A29B6" w:rsidP="0093352B">
            <w:pPr>
              <w:rPr>
                <w:rFonts w:cs="Arial"/>
              </w:rPr>
            </w:pPr>
            <w:r w:rsidRPr="0032014A">
              <w:rPr>
                <w:rFonts w:cs="Arial"/>
                <w:color w:val="000000"/>
              </w:rPr>
              <w:fldChar w:fldCharType="begin"/>
            </w:r>
            <w:r w:rsidR="00C7212C">
              <w:rPr>
                <w:rFonts w:cs="Arial"/>
                <w:color w:val="000000"/>
              </w:rPr>
              <w:instrText>HYPERLINK "C:\\Meetings\\SAWG2\\TSGS2_123_Ljubljana\\_To_Add\\Chairmans_Notes\\Docs\\S2-177066.zip"</w:instrText>
            </w:r>
            <w:r w:rsidR="00C7212C" w:rsidRPr="0032014A">
              <w:rPr>
                <w:rFonts w:cs="Arial"/>
                <w:color w:val="000000"/>
              </w:rPr>
            </w:r>
            <w:r w:rsidRPr="0032014A">
              <w:rPr>
                <w:rFonts w:cs="Arial"/>
                <w:color w:val="000000"/>
              </w:rPr>
              <w:fldChar w:fldCharType="separate"/>
            </w:r>
            <w:r w:rsidR="0026712A" w:rsidRPr="0032014A">
              <w:rPr>
                <w:rStyle w:val="Hyperlink"/>
                <w:rFonts w:cs="Arial"/>
              </w:rPr>
              <w:t>S2-177066</w:t>
            </w:r>
            <w:bookmarkEnd w:id="12"/>
            <w:r w:rsidRPr="0032014A">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26712A" w:rsidRPr="0032014A" w:rsidRDefault="0026712A" w:rsidP="0093352B">
            <w:pPr>
              <w:rPr>
                <w:rFonts w:cs="Arial"/>
              </w:rPr>
            </w:pPr>
            <w:r w:rsidRPr="0032014A">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26712A" w:rsidRPr="0032014A" w:rsidRDefault="0026712A" w:rsidP="0093352B">
            <w:pPr>
              <w:rPr>
                <w:rFonts w:cs="Arial"/>
              </w:rPr>
            </w:pPr>
            <w:r w:rsidRPr="0032014A">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D9D9D9"/>
            <w:hideMark/>
          </w:tcPr>
          <w:p w:rsidR="0026712A" w:rsidRPr="0032014A" w:rsidRDefault="0026712A" w:rsidP="0093352B">
            <w:pPr>
              <w:rPr>
                <w:rFonts w:cs="Arial"/>
              </w:rPr>
            </w:pPr>
            <w:r w:rsidRPr="0032014A">
              <w:rPr>
                <w:rFonts w:cs="Arial"/>
                <w:color w:val="000000"/>
              </w:rPr>
              <w:t>23.502: TS 23.502: OI#13 - UDM Services for subscriber data access.</w:t>
            </w:r>
          </w:p>
        </w:tc>
        <w:tc>
          <w:tcPr>
            <w:tcW w:w="1701" w:type="dxa"/>
            <w:tcBorders>
              <w:top w:val="outset" w:sz="6" w:space="0" w:color="000000"/>
              <w:left w:val="outset" w:sz="6" w:space="0" w:color="000000"/>
              <w:bottom w:val="outset" w:sz="6" w:space="0" w:color="000000"/>
              <w:right w:val="outset" w:sz="6" w:space="0" w:color="000000"/>
            </w:tcBorders>
            <w:shd w:val="clear" w:color="auto" w:fill="D9D9D9"/>
            <w:hideMark/>
          </w:tcPr>
          <w:p w:rsidR="0026712A" w:rsidRPr="0032014A" w:rsidRDefault="0026712A" w:rsidP="0093352B">
            <w:pPr>
              <w:rPr>
                <w:rFonts w:cs="Arial"/>
              </w:rPr>
            </w:pPr>
            <w:r w:rsidRPr="0032014A">
              <w:rPr>
                <w:rFonts w:cs="Arial"/>
                <w:color w:val="000000"/>
              </w:rPr>
              <w:t>Nokia, Alcatel-Lucent Shanghai Bell, Verizon</w:t>
            </w:r>
          </w:p>
        </w:tc>
        <w:tc>
          <w:tcPr>
            <w:tcW w:w="567" w:type="dxa"/>
            <w:tcBorders>
              <w:top w:val="outset" w:sz="6" w:space="0" w:color="000000"/>
              <w:left w:val="outset" w:sz="6" w:space="0" w:color="000000"/>
              <w:bottom w:val="outset" w:sz="6" w:space="0" w:color="000000"/>
              <w:right w:val="outset" w:sz="6" w:space="0" w:color="000000"/>
            </w:tcBorders>
            <w:shd w:val="clear" w:color="auto" w:fill="D9D9D9"/>
            <w:hideMark/>
          </w:tcPr>
          <w:p w:rsidR="0026712A" w:rsidRPr="0032014A" w:rsidRDefault="0026712A" w:rsidP="0093352B">
            <w:pPr>
              <w:rPr>
                <w:rFonts w:cs="Arial"/>
              </w:rPr>
            </w:pPr>
            <w:r w:rsidRPr="0032014A">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D9D9D9"/>
            <w:hideMark/>
          </w:tcPr>
          <w:p w:rsidR="0026712A" w:rsidRPr="0032014A" w:rsidRDefault="0026712A" w:rsidP="0093352B">
            <w:pPr>
              <w:rPr>
                <w:rFonts w:cs="Arial"/>
              </w:rPr>
            </w:pPr>
            <w:r w:rsidRPr="0032014A">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D9D9D9"/>
            <w:hideMark/>
          </w:tcPr>
          <w:p w:rsidR="0020282C" w:rsidRPr="0032014A" w:rsidRDefault="0020282C" w:rsidP="0020282C">
            <w:pPr>
              <w:rPr>
                <w:rFonts w:cs="Arial"/>
                <w:b/>
              </w:rPr>
            </w:pPr>
            <w:r w:rsidRPr="0032014A">
              <w:rPr>
                <w:rFonts w:cs="Arial"/>
                <w:b/>
              </w:rPr>
              <w:t>=&gt;check whether 7249 makes this document redundant. If not, issue a rev # for 7210.</w:t>
            </w:r>
          </w:p>
          <w:p w:rsidR="0026712A" w:rsidRPr="0032014A" w:rsidRDefault="0026712A" w:rsidP="0093352B">
            <w:pPr>
              <w:rPr>
                <w:rFonts w:cs="Arial"/>
              </w:rPr>
            </w:pPr>
          </w:p>
        </w:tc>
        <w:tc>
          <w:tcPr>
            <w:tcW w:w="1701" w:type="dxa"/>
            <w:tcBorders>
              <w:top w:val="outset" w:sz="6" w:space="0" w:color="000000"/>
              <w:left w:val="outset" w:sz="6" w:space="0" w:color="000000"/>
              <w:bottom w:val="outset" w:sz="6" w:space="0" w:color="000000"/>
              <w:right w:val="outset" w:sz="6" w:space="0" w:color="000000"/>
            </w:tcBorders>
            <w:shd w:val="clear" w:color="auto" w:fill="D9D9D9"/>
            <w:hideMark/>
          </w:tcPr>
          <w:p w:rsidR="0026712A" w:rsidRPr="0032014A" w:rsidRDefault="0032014A" w:rsidP="0093352B">
            <w:pPr>
              <w:rPr>
                <w:rFonts w:cs="Arial"/>
              </w:rPr>
            </w:pPr>
            <w:r>
              <w:rPr>
                <w:rFonts w:cs="Arial"/>
              </w:rPr>
              <w:t>WITHDRAWN</w:t>
            </w:r>
          </w:p>
        </w:tc>
      </w:tr>
      <w:tr w:rsidR="0026712A" w:rsidRPr="00885F03" w:rsidTr="00885F03">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26712A" w:rsidRPr="00885F03" w:rsidRDefault="0026712A" w:rsidP="0093352B">
            <w:pPr>
              <w:rPr>
                <w:rFonts w:cs="Arial"/>
              </w:rPr>
            </w:pPr>
            <w:r w:rsidRPr="00885F03">
              <w:rPr>
                <w:rFonts w:cs="Arial"/>
                <w:color w:val="000000"/>
              </w:rPr>
              <w:t>6.5.11</w:t>
            </w:r>
          </w:p>
        </w:tc>
        <w:bookmarkStart w:id="13" w:name="S2-177222"/>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6712A" w:rsidRPr="00885F03" w:rsidRDefault="002A29B6" w:rsidP="0093352B">
            <w:pPr>
              <w:rPr>
                <w:rFonts w:cs="Arial"/>
              </w:rPr>
            </w:pPr>
            <w:r w:rsidRPr="00885F03">
              <w:rPr>
                <w:rFonts w:cs="Arial"/>
                <w:color w:val="000000"/>
              </w:rPr>
              <w:fldChar w:fldCharType="begin"/>
            </w:r>
            <w:r w:rsidR="00C7212C">
              <w:rPr>
                <w:rFonts w:cs="Arial"/>
                <w:color w:val="000000"/>
              </w:rPr>
              <w:instrText>HYPERLINK "C:\\Meetings\\SAWG2\\TSGS2_123_Ljubljana\\_To_Add\\Chairmans_Notes\\Docs\\S2-177222.zip"</w:instrText>
            </w:r>
            <w:r w:rsidR="00C7212C" w:rsidRPr="00885F03">
              <w:rPr>
                <w:rFonts w:cs="Arial"/>
                <w:color w:val="000000"/>
              </w:rPr>
            </w:r>
            <w:r w:rsidRPr="00885F03">
              <w:rPr>
                <w:rFonts w:cs="Arial"/>
                <w:color w:val="000000"/>
              </w:rPr>
              <w:fldChar w:fldCharType="separate"/>
            </w:r>
            <w:r w:rsidR="0026712A" w:rsidRPr="00885F03">
              <w:rPr>
                <w:rStyle w:val="Hyperlink"/>
                <w:rFonts w:cs="Arial"/>
              </w:rPr>
              <w:t>S2-17</w:t>
            </w:r>
            <w:r w:rsidR="0026712A" w:rsidRPr="00885F03">
              <w:rPr>
                <w:rStyle w:val="Hyperlink"/>
                <w:rFonts w:cs="Arial"/>
              </w:rPr>
              <w:t>7</w:t>
            </w:r>
            <w:r w:rsidR="0026712A" w:rsidRPr="00885F03">
              <w:rPr>
                <w:rStyle w:val="Hyperlink"/>
                <w:rFonts w:cs="Arial"/>
              </w:rPr>
              <w:t>2</w:t>
            </w:r>
            <w:r w:rsidR="0026712A" w:rsidRPr="00885F03">
              <w:rPr>
                <w:rStyle w:val="Hyperlink"/>
                <w:rFonts w:cs="Arial"/>
              </w:rPr>
              <w:t>22</w:t>
            </w:r>
            <w:bookmarkEnd w:id="13"/>
            <w:r w:rsidRPr="00885F03">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6712A" w:rsidRPr="00885F03" w:rsidRDefault="0026712A" w:rsidP="0093352B">
            <w:pPr>
              <w:rPr>
                <w:rFonts w:cs="Arial"/>
              </w:rPr>
            </w:pPr>
            <w:r w:rsidRPr="00885F03">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6712A" w:rsidRPr="00885F03" w:rsidRDefault="0026712A" w:rsidP="0093352B">
            <w:pPr>
              <w:rPr>
                <w:rFonts w:cs="Arial"/>
              </w:rPr>
            </w:pPr>
            <w:r w:rsidRPr="00885F03">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CCFFFF"/>
            <w:hideMark/>
          </w:tcPr>
          <w:p w:rsidR="0026712A" w:rsidRPr="00885F03" w:rsidRDefault="0026712A" w:rsidP="0093352B">
            <w:pPr>
              <w:rPr>
                <w:rFonts w:cs="Arial"/>
              </w:rPr>
            </w:pPr>
            <w:r w:rsidRPr="00885F03">
              <w:rPr>
                <w:rFonts w:cs="Arial"/>
                <w:color w:val="000000"/>
              </w:rPr>
              <w:t>23.502: TS 23.502: Adding SMF to Nudm_UEContextManagement_Update</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26712A" w:rsidRPr="00885F03" w:rsidRDefault="0026712A" w:rsidP="0093352B">
            <w:pPr>
              <w:rPr>
                <w:rFonts w:cs="Arial"/>
              </w:rPr>
            </w:pPr>
            <w:r w:rsidRPr="00885F03">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26712A" w:rsidRPr="00885F03" w:rsidRDefault="0026712A" w:rsidP="0093352B">
            <w:pPr>
              <w:rPr>
                <w:rFonts w:cs="Arial"/>
              </w:rPr>
            </w:pPr>
            <w:r w:rsidRPr="00885F03">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26712A" w:rsidRPr="00885F03" w:rsidRDefault="0026712A" w:rsidP="0093352B">
            <w:pPr>
              <w:rPr>
                <w:rFonts w:cs="Arial"/>
              </w:rPr>
            </w:pPr>
            <w:r w:rsidRPr="00885F03">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CCFFFF"/>
            <w:hideMark/>
          </w:tcPr>
          <w:p w:rsidR="0026712A" w:rsidRPr="00885F03" w:rsidRDefault="0026712A" w:rsidP="0093352B">
            <w:pPr>
              <w:rPr>
                <w:rFonts w:cs="Arial"/>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26712A" w:rsidRPr="00885F03" w:rsidRDefault="00885F03" w:rsidP="0093352B">
            <w:pPr>
              <w:rPr>
                <w:rFonts w:cs="Arial"/>
              </w:rPr>
            </w:pPr>
            <w:r>
              <w:rPr>
                <w:rFonts w:cs="Arial"/>
              </w:rPr>
              <w:t>NOTED</w:t>
            </w:r>
          </w:p>
        </w:tc>
      </w:tr>
      <w:tr w:rsidR="008A3516" w:rsidTr="00885F03">
        <w:tc>
          <w:tcPr>
            <w:tcW w:w="850" w:type="dxa"/>
            <w:tcBorders>
              <w:top w:val="outset" w:sz="6" w:space="0" w:color="000000"/>
              <w:left w:val="outset" w:sz="6" w:space="0" w:color="000000"/>
              <w:bottom w:val="outset" w:sz="6" w:space="0" w:color="000000"/>
              <w:right w:val="outset" w:sz="6" w:space="0" w:color="000000"/>
            </w:tcBorders>
            <w:shd w:val="clear" w:color="auto" w:fill="99FF99"/>
          </w:tcPr>
          <w:p w:rsidR="008A3516" w:rsidRDefault="008A3516" w:rsidP="0093352B">
            <w:pPr>
              <w:rPr>
                <w:color w:val="000000"/>
              </w:rPr>
            </w:pPr>
          </w:p>
        </w:tc>
        <w:tc>
          <w:tcPr>
            <w:tcW w:w="1134" w:type="dxa"/>
            <w:tcBorders>
              <w:top w:val="outset" w:sz="6" w:space="0" w:color="000000"/>
              <w:left w:val="outset" w:sz="6" w:space="0" w:color="000000"/>
              <w:bottom w:val="outset" w:sz="6" w:space="0" w:color="000000"/>
              <w:right w:val="outset" w:sz="6" w:space="0" w:color="000000"/>
            </w:tcBorders>
            <w:shd w:val="clear" w:color="auto" w:fill="99FF99"/>
          </w:tcPr>
          <w:p w:rsidR="008A3516" w:rsidRDefault="008A3516" w:rsidP="0093352B">
            <w:pPr>
              <w:rPr>
                <w:color w:val="000000"/>
              </w:rPr>
            </w:pPr>
          </w:p>
        </w:tc>
        <w:tc>
          <w:tcPr>
            <w:tcW w:w="1134" w:type="dxa"/>
            <w:tcBorders>
              <w:top w:val="outset" w:sz="6" w:space="0" w:color="000000"/>
              <w:left w:val="outset" w:sz="6" w:space="0" w:color="000000"/>
              <w:bottom w:val="outset" w:sz="6" w:space="0" w:color="000000"/>
              <w:right w:val="outset" w:sz="6" w:space="0" w:color="000000"/>
            </w:tcBorders>
            <w:shd w:val="clear" w:color="auto" w:fill="99FF99"/>
          </w:tcPr>
          <w:p w:rsidR="008A3516" w:rsidRDefault="008A3516" w:rsidP="0093352B">
            <w:pPr>
              <w:rPr>
                <w:color w:val="000000"/>
              </w:rPr>
            </w:pPr>
          </w:p>
        </w:tc>
        <w:tc>
          <w:tcPr>
            <w:tcW w:w="1134" w:type="dxa"/>
            <w:tcBorders>
              <w:top w:val="outset" w:sz="6" w:space="0" w:color="000000"/>
              <w:left w:val="outset" w:sz="6" w:space="0" w:color="000000"/>
              <w:bottom w:val="outset" w:sz="6" w:space="0" w:color="000000"/>
              <w:right w:val="outset" w:sz="6" w:space="0" w:color="000000"/>
            </w:tcBorders>
            <w:shd w:val="clear" w:color="auto" w:fill="99FF99"/>
          </w:tcPr>
          <w:p w:rsidR="008A3516" w:rsidRDefault="008A3516" w:rsidP="0093352B">
            <w:pPr>
              <w:rPr>
                <w:color w:val="000000"/>
              </w:rPr>
            </w:pPr>
          </w:p>
        </w:tc>
        <w:tc>
          <w:tcPr>
            <w:tcW w:w="3969" w:type="dxa"/>
            <w:tcBorders>
              <w:top w:val="outset" w:sz="6" w:space="0" w:color="000000"/>
              <w:left w:val="outset" w:sz="6" w:space="0" w:color="000000"/>
              <w:bottom w:val="outset" w:sz="6" w:space="0" w:color="000000"/>
              <w:right w:val="outset" w:sz="6" w:space="0" w:color="000000"/>
            </w:tcBorders>
            <w:shd w:val="clear" w:color="auto" w:fill="99FF99"/>
            <w:vAlign w:val="center"/>
          </w:tcPr>
          <w:p w:rsidR="008A3516" w:rsidRPr="0093352B" w:rsidRDefault="008A3516" w:rsidP="0093352B">
            <w:pPr>
              <w:jc w:val="center"/>
              <w:rPr>
                <w:rFonts w:ascii="Arial Black" w:hAnsi="Arial Black"/>
                <w:color w:val="000000"/>
              </w:rPr>
            </w:pPr>
            <w:r w:rsidRPr="0093352B">
              <w:rPr>
                <w:rFonts w:ascii="Arial Black" w:hAnsi="Arial Black"/>
                <w:color w:val="000000"/>
              </w:rPr>
              <w:t>SBA</w:t>
            </w:r>
          </w:p>
        </w:tc>
        <w:tc>
          <w:tcPr>
            <w:tcW w:w="1701" w:type="dxa"/>
            <w:tcBorders>
              <w:top w:val="outset" w:sz="6" w:space="0" w:color="000000"/>
              <w:left w:val="outset" w:sz="6" w:space="0" w:color="000000"/>
              <w:bottom w:val="outset" w:sz="6" w:space="0" w:color="000000"/>
              <w:right w:val="outset" w:sz="6" w:space="0" w:color="000000"/>
            </w:tcBorders>
            <w:shd w:val="clear" w:color="auto" w:fill="99FF99"/>
          </w:tcPr>
          <w:p w:rsidR="008A3516" w:rsidRDefault="008A3516" w:rsidP="0093352B">
            <w:pPr>
              <w:rPr>
                <w:color w:val="000000"/>
              </w:rPr>
            </w:pPr>
          </w:p>
        </w:tc>
        <w:tc>
          <w:tcPr>
            <w:tcW w:w="567" w:type="dxa"/>
            <w:tcBorders>
              <w:top w:val="outset" w:sz="6" w:space="0" w:color="000000"/>
              <w:left w:val="outset" w:sz="6" w:space="0" w:color="000000"/>
              <w:bottom w:val="outset" w:sz="6" w:space="0" w:color="000000"/>
              <w:right w:val="outset" w:sz="6" w:space="0" w:color="000000"/>
            </w:tcBorders>
            <w:shd w:val="clear" w:color="auto" w:fill="99FF99"/>
          </w:tcPr>
          <w:p w:rsidR="008A3516" w:rsidRDefault="008A3516" w:rsidP="0093352B">
            <w:pPr>
              <w:rPr>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99FF99"/>
          </w:tcPr>
          <w:p w:rsidR="008A3516" w:rsidRDefault="008A3516" w:rsidP="0093352B">
            <w:pPr>
              <w:rPr>
                <w:color w:val="000000"/>
              </w:rPr>
            </w:pPr>
          </w:p>
        </w:tc>
        <w:tc>
          <w:tcPr>
            <w:tcW w:w="1984" w:type="dxa"/>
            <w:tcBorders>
              <w:top w:val="outset" w:sz="6" w:space="0" w:color="000000"/>
              <w:left w:val="outset" w:sz="6" w:space="0" w:color="000000"/>
              <w:bottom w:val="outset" w:sz="6" w:space="0" w:color="000000"/>
              <w:right w:val="outset" w:sz="6" w:space="0" w:color="000000"/>
            </w:tcBorders>
            <w:shd w:val="clear" w:color="auto" w:fill="99FF99"/>
          </w:tcPr>
          <w:p w:rsidR="008A3516" w:rsidRDefault="008A3516" w:rsidP="0093352B">
            <w:pPr>
              <w:rPr>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99FF99"/>
          </w:tcPr>
          <w:p w:rsidR="008A3516" w:rsidRDefault="008A3516" w:rsidP="0093352B">
            <w:pPr>
              <w:rPr>
                <w:rFonts w:ascii="Times New Roman" w:hAnsi="Times New Roman"/>
                <w:sz w:val="24"/>
              </w:rPr>
            </w:pPr>
          </w:p>
        </w:tc>
      </w:tr>
      <w:tr w:rsidR="00885F03" w:rsidRPr="00885F03" w:rsidTr="0032014A">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A16530" w:rsidRPr="00885F03" w:rsidRDefault="00A16530" w:rsidP="000B025F">
            <w:pPr>
              <w:rPr>
                <w:rFonts w:cs="Arial"/>
              </w:rPr>
            </w:pPr>
            <w:r w:rsidRPr="00885F03">
              <w:rPr>
                <w:rFonts w:cs="Arial"/>
                <w:color w:val="000000"/>
              </w:rPr>
              <w:t>6.5.11</w:t>
            </w:r>
          </w:p>
        </w:tc>
        <w:bookmarkStart w:id="14" w:name="S2-17750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A16530" w:rsidRPr="00885F03" w:rsidRDefault="002A29B6" w:rsidP="000B025F">
            <w:pPr>
              <w:rPr>
                <w:rFonts w:cs="Arial"/>
              </w:rPr>
            </w:pPr>
            <w:r w:rsidRPr="00885F03">
              <w:rPr>
                <w:rFonts w:cs="Arial"/>
                <w:color w:val="000000"/>
              </w:rPr>
              <w:fldChar w:fldCharType="begin"/>
            </w:r>
            <w:r w:rsidR="00C7212C">
              <w:rPr>
                <w:rFonts w:cs="Arial"/>
                <w:color w:val="000000"/>
              </w:rPr>
              <w:instrText>HYPERLINK "C:\\Meetings\\SAWG2\\TSGS2_123_Ljubljana\\_To_Add\\Chairmans_Notes\\Docs\\S2-177506.zip"</w:instrText>
            </w:r>
            <w:r w:rsidR="00C7212C" w:rsidRPr="00885F03">
              <w:rPr>
                <w:rFonts w:cs="Arial"/>
                <w:color w:val="000000"/>
              </w:rPr>
            </w:r>
            <w:r w:rsidRPr="00885F03">
              <w:rPr>
                <w:rFonts w:cs="Arial"/>
                <w:color w:val="000000"/>
              </w:rPr>
              <w:fldChar w:fldCharType="separate"/>
            </w:r>
            <w:r w:rsidR="00A16530" w:rsidRPr="00885F03">
              <w:rPr>
                <w:rStyle w:val="Hyperlink"/>
                <w:rFonts w:cs="Arial"/>
              </w:rPr>
              <w:t>S2-1775</w:t>
            </w:r>
            <w:r w:rsidR="00A16530" w:rsidRPr="00885F03">
              <w:rPr>
                <w:rStyle w:val="Hyperlink"/>
                <w:rFonts w:cs="Arial"/>
              </w:rPr>
              <w:t>0</w:t>
            </w:r>
            <w:r w:rsidR="00A16530" w:rsidRPr="00885F03">
              <w:rPr>
                <w:rStyle w:val="Hyperlink"/>
                <w:rFonts w:cs="Arial"/>
              </w:rPr>
              <w:t>6</w:t>
            </w:r>
            <w:bookmarkEnd w:id="14"/>
            <w:r w:rsidRPr="00885F03">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A16530" w:rsidRPr="00885F03" w:rsidRDefault="00A16530" w:rsidP="000B025F">
            <w:pPr>
              <w:rPr>
                <w:rFonts w:cs="Arial"/>
              </w:rPr>
            </w:pPr>
            <w:r w:rsidRPr="00885F03">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A16530" w:rsidRPr="00885F03" w:rsidRDefault="00A16530" w:rsidP="000B025F">
            <w:pPr>
              <w:rPr>
                <w:rFonts w:cs="Arial"/>
              </w:rPr>
            </w:pPr>
            <w:r w:rsidRPr="00885F03">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A16530" w:rsidRPr="00885F03" w:rsidRDefault="00A16530" w:rsidP="000B025F">
            <w:pPr>
              <w:rPr>
                <w:rFonts w:cs="Arial"/>
              </w:rPr>
            </w:pPr>
            <w:r w:rsidRPr="00885F03">
              <w:rPr>
                <w:rFonts w:cs="Arial"/>
                <w:color w:val="000000"/>
              </w:rPr>
              <w:t>23.502: Monitoring call flow corrections</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A16530" w:rsidRPr="00885F03" w:rsidRDefault="00A16530" w:rsidP="000B025F">
            <w:pPr>
              <w:rPr>
                <w:rFonts w:cs="Arial"/>
              </w:rPr>
            </w:pPr>
            <w:r w:rsidRPr="00885F03">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A16530" w:rsidRPr="00885F03" w:rsidRDefault="00A16530" w:rsidP="000B025F">
            <w:pPr>
              <w:rPr>
                <w:rFonts w:cs="Arial"/>
              </w:rPr>
            </w:pPr>
            <w:r w:rsidRPr="00885F03">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A16530" w:rsidRPr="00885F03" w:rsidRDefault="00A16530" w:rsidP="000B025F">
            <w:pPr>
              <w:rPr>
                <w:rFonts w:cs="Arial"/>
              </w:rPr>
            </w:pPr>
            <w:r w:rsidRPr="00885F03">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A16530" w:rsidRPr="00885F03" w:rsidRDefault="00A16530" w:rsidP="000B025F">
            <w:pPr>
              <w:rPr>
                <w:rFonts w:cs="Arial"/>
              </w:rPr>
            </w:pP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A16530" w:rsidRPr="00885F03" w:rsidRDefault="00885F03" w:rsidP="000B025F">
            <w:pPr>
              <w:rPr>
                <w:rFonts w:cs="Arial"/>
              </w:rPr>
            </w:pPr>
            <w:r>
              <w:rPr>
                <w:rFonts w:cs="Arial"/>
              </w:rPr>
              <w:t>Revised to S2-17</w:t>
            </w:r>
            <w:r w:rsidRPr="00885F03">
              <w:rPr>
                <w:rFonts w:cs="Arial"/>
              </w:rPr>
              <w:t>7809</w:t>
            </w:r>
          </w:p>
        </w:tc>
      </w:tr>
      <w:tr w:rsidR="00893B83" w:rsidRPr="0032014A" w:rsidTr="0032014A">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885F03" w:rsidRPr="0032014A" w:rsidRDefault="00885F03" w:rsidP="000B025F">
            <w:pPr>
              <w:rPr>
                <w:rFonts w:cs="Arial"/>
                <w:color w:val="000000"/>
              </w:rPr>
            </w:pPr>
            <w:r w:rsidRPr="0032014A">
              <w:rPr>
                <w:rFonts w:cs="Arial"/>
                <w:color w:val="000000"/>
              </w:rPr>
              <w:t>6.5.11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885F03" w:rsidRPr="0032014A" w:rsidRDefault="00885F03" w:rsidP="000B025F">
            <w:pPr>
              <w:rPr>
                <w:rFonts w:cs="Arial"/>
                <w:color w:val="000000"/>
              </w:rPr>
            </w:pPr>
            <w:hyperlink r:id="rId17" w:history="1">
              <w:r w:rsidRPr="0032014A">
                <w:rPr>
                  <w:rStyle w:val="Hyperlink"/>
                  <w:rFonts w:cs="Arial"/>
                </w:rPr>
                <w:t>S2-17</w:t>
              </w:r>
              <w:r w:rsidRPr="0032014A">
                <w:rPr>
                  <w:rStyle w:val="Hyperlink"/>
                  <w:rFonts w:cs="Arial"/>
                </w:rPr>
                <w:t>7</w:t>
              </w:r>
              <w:r w:rsidRPr="0032014A">
                <w:rPr>
                  <w:rStyle w:val="Hyperlink"/>
                  <w:rFonts w:cs="Arial"/>
                </w:rPr>
                <w:t>809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885F03" w:rsidRPr="0032014A" w:rsidRDefault="00885F03" w:rsidP="000B025F">
            <w:pPr>
              <w:rPr>
                <w:rFonts w:cs="Arial"/>
                <w:color w:val="000000"/>
              </w:rPr>
            </w:pPr>
            <w:r w:rsidRPr="0032014A">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885F03" w:rsidRPr="0032014A" w:rsidRDefault="00885F03" w:rsidP="000B025F">
            <w:pPr>
              <w:rPr>
                <w:rFonts w:cs="Arial"/>
                <w:color w:val="000000"/>
              </w:rPr>
            </w:pPr>
            <w:r w:rsidRPr="0032014A">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CCFFCC"/>
          </w:tcPr>
          <w:p w:rsidR="00885F03" w:rsidRPr="0032014A" w:rsidRDefault="00885F03" w:rsidP="000B025F">
            <w:pPr>
              <w:rPr>
                <w:rFonts w:cs="Arial"/>
                <w:color w:val="000000"/>
              </w:rPr>
            </w:pPr>
            <w:r w:rsidRPr="0032014A">
              <w:rPr>
                <w:rFonts w:cs="Arial"/>
                <w:color w:val="000000"/>
              </w:rPr>
              <w:t>23.502: Monitoring call flow corrections</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885F03" w:rsidRPr="0032014A" w:rsidRDefault="00885F03" w:rsidP="000B025F">
            <w:pPr>
              <w:rPr>
                <w:rFonts w:cs="Arial"/>
                <w:color w:val="000000"/>
              </w:rPr>
            </w:pPr>
            <w:r w:rsidRPr="0032014A">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885F03" w:rsidRPr="0032014A" w:rsidRDefault="00885F03" w:rsidP="000B025F">
            <w:pPr>
              <w:rPr>
                <w:rFonts w:cs="Arial"/>
                <w:color w:val="000000"/>
              </w:rPr>
            </w:pPr>
            <w:r w:rsidRPr="0032014A">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885F03" w:rsidRPr="0032014A" w:rsidRDefault="00885F03" w:rsidP="000B025F">
            <w:pPr>
              <w:rPr>
                <w:rFonts w:cs="Arial"/>
                <w:color w:val="000000"/>
              </w:rPr>
            </w:pPr>
            <w:r w:rsidRPr="0032014A">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CCFFCC"/>
          </w:tcPr>
          <w:p w:rsidR="00885F03" w:rsidRPr="0032014A" w:rsidRDefault="00885F03" w:rsidP="000B025F">
            <w:pPr>
              <w:rPr>
                <w:rFonts w:cs="Arial"/>
              </w:rPr>
            </w:pPr>
            <w:r w:rsidRPr="0032014A">
              <w:rPr>
                <w:rFonts w:cs="Arial"/>
              </w:rPr>
              <w:t>Revision of S2-177506</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885F03" w:rsidRPr="0032014A" w:rsidRDefault="0032014A" w:rsidP="000B025F">
            <w:pPr>
              <w:rPr>
                <w:rFonts w:cs="Arial"/>
                <w:b/>
                <w:color w:val="FF0000"/>
              </w:rPr>
            </w:pPr>
            <w:r>
              <w:rPr>
                <w:rFonts w:cs="Arial"/>
                <w:b/>
                <w:color w:val="FF0000"/>
              </w:rPr>
              <w:t>Agreed</w:t>
            </w:r>
          </w:p>
        </w:tc>
      </w:tr>
      <w:tr w:rsidR="00893B83" w:rsidRPr="00893B83" w:rsidTr="0032014A">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A16530" w:rsidRPr="00893B83" w:rsidRDefault="00A16530" w:rsidP="000B025F">
            <w:pPr>
              <w:rPr>
                <w:rFonts w:cs="Arial"/>
              </w:rPr>
            </w:pPr>
            <w:r w:rsidRPr="00893B83">
              <w:rPr>
                <w:rFonts w:cs="Arial"/>
                <w:color w:val="000000"/>
              </w:rPr>
              <w:lastRenderedPageBreak/>
              <w:t>6.5.11</w:t>
            </w:r>
          </w:p>
        </w:tc>
        <w:bookmarkStart w:id="15" w:name="S2-17725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A16530" w:rsidRPr="00893B83" w:rsidRDefault="002A29B6" w:rsidP="000B025F">
            <w:pPr>
              <w:rPr>
                <w:rFonts w:cs="Arial"/>
              </w:rPr>
            </w:pPr>
            <w:r w:rsidRPr="00893B83">
              <w:rPr>
                <w:rFonts w:cs="Arial"/>
                <w:color w:val="000000"/>
              </w:rPr>
              <w:fldChar w:fldCharType="begin"/>
            </w:r>
            <w:r w:rsidR="00C7212C">
              <w:rPr>
                <w:rFonts w:cs="Arial"/>
                <w:color w:val="000000"/>
              </w:rPr>
              <w:instrText>HYPERLINK "C:\\Meetings\\SAWG2\\TSGS2_123_Ljubljana\\_To_Add\\Chairmans_Notes\\Docs\\S2-177255.zip"</w:instrText>
            </w:r>
            <w:r w:rsidR="00C7212C" w:rsidRPr="00893B83">
              <w:rPr>
                <w:rFonts w:cs="Arial"/>
                <w:color w:val="000000"/>
              </w:rPr>
            </w:r>
            <w:r w:rsidRPr="00893B83">
              <w:rPr>
                <w:rFonts w:cs="Arial"/>
                <w:color w:val="000000"/>
              </w:rPr>
              <w:fldChar w:fldCharType="separate"/>
            </w:r>
            <w:r w:rsidR="00A16530" w:rsidRPr="00893B83">
              <w:rPr>
                <w:rStyle w:val="Hyperlink"/>
                <w:rFonts w:cs="Arial"/>
              </w:rPr>
              <w:t>S2-1</w:t>
            </w:r>
            <w:r w:rsidR="00A16530" w:rsidRPr="00893B83">
              <w:rPr>
                <w:rStyle w:val="Hyperlink"/>
                <w:rFonts w:cs="Arial"/>
              </w:rPr>
              <w:t>7</w:t>
            </w:r>
            <w:r w:rsidR="00A16530" w:rsidRPr="00893B83">
              <w:rPr>
                <w:rStyle w:val="Hyperlink"/>
                <w:rFonts w:cs="Arial"/>
              </w:rPr>
              <w:t>7</w:t>
            </w:r>
            <w:r w:rsidR="00A16530" w:rsidRPr="00893B83">
              <w:rPr>
                <w:rStyle w:val="Hyperlink"/>
                <w:rFonts w:cs="Arial"/>
              </w:rPr>
              <w:t>2</w:t>
            </w:r>
            <w:r w:rsidR="00A16530" w:rsidRPr="00893B83">
              <w:rPr>
                <w:rStyle w:val="Hyperlink"/>
                <w:rFonts w:cs="Arial"/>
              </w:rPr>
              <w:t>55</w:t>
            </w:r>
            <w:bookmarkEnd w:id="15"/>
            <w:r w:rsidRPr="00893B83">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A16530" w:rsidRPr="00893B83" w:rsidRDefault="00A16530" w:rsidP="000B025F">
            <w:pPr>
              <w:rPr>
                <w:rFonts w:cs="Arial"/>
              </w:rPr>
            </w:pPr>
            <w:r w:rsidRPr="00893B83">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A16530" w:rsidRPr="00893B83" w:rsidRDefault="00A16530" w:rsidP="000B025F">
            <w:pPr>
              <w:rPr>
                <w:rFonts w:cs="Arial"/>
              </w:rPr>
            </w:pPr>
            <w:r w:rsidRPr="00893B83">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A16530" w:rsidRPr="00893B83" w:rsidRDefault="00A16530" w:rsidP="000B025F">
            <w:pPr>
              <w:rPr>
                <w:rFonts w:cs="Arial"/>
              </w:rPr>
            </w:pPr>
            <w:r w:rsidRPr="00893B83">
              <w:rPr>
                <w:rFonts w:cs="Arial"/>
                <w:color w:val="000000"/>
              </w:rPr>
              <w:t>23.501: 23.501 update the NRF service table</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A16530" w:rsidRPr="00893B83" w:rsidRDefault="00A16530" w:rsidP="000B025F">
            <w:pPr>
              <w:rPr>
                <w:rFonts w:cs="Arial"/>
              </w:rPr>
            </w:pPr>
            <w:r w:rsidRPr="00893B83">
              <w:rPr>
                <w:rFonts w:cs="Arial"/>
                <w:color w:val="000000"/>
              </w:rPr>
              <w:t>China Mobile, AT&amp;T, Deutsche Telecom, KT, SK Telecom, Sprint, Telecom Italia, T-Mobile USA, Verizon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A16530" w:rsidRPr="00893B83" w:rsidRDefault="00A16530" w:rsidP="000B025F">
            <w:pPr>
              <w:rPr>
                <w:rFonts w:cs="Arial"/>
              </w:rPr>
            </w:pPr>
            <w:r w:rsidRPr="00893B83">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A16530" w:rsidRPr="00893B83" w:rsidRDefault="00A16530" w:rsidP="000B025F">
            <w:pPr>
              <w:rPr>
                <w:rFonts w:cs="Arial"/>
              </w:rPr>
            </w:pPr>
            <w:r w:rsidRPr="00893B83">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A16530" w:rsidRPr="00893B83" w:rsidRDefault="00A16530" w:rsidP="000B025F">
            <w:pPr>
              <w:rPr>
                <w:rFonts w:cs="Arial"/>
              </w:rPr>
            </w:pP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A16530" w:rsidRPr="00893B83" w:rsidRDefault="00893B83" w:rsidP="000B025F">
            <w:pPr>
              <w:rPr>
                <w:rFonts w:cs="Arial"/>
              </w:rPr>
            </w:pPr>
            <w:r>
              <w:rPr>
                <w:rFonts w:cs="Arial"/>
              </w:rPr>
              <w:t>Revised to S2-17</w:t>
            </w:r>
            <w:r w:rsidRPr="00893B83">
              <w:rPr>
                <w:rFonts w:cs="Arial"/>
              </w:rPr>
              <w:t>7811</w:t>
            </w:r>
          </w:p>
        </w:tc>
      </w:tr>
      <w:tr w:rsidR="00F602E5" w:rsidRPr="0032014A" w:rsidTr="0032014A">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893B83" w:rsidRPr="0032014A" w:rsidRDefault="00893B83" w:rsidP="000B025F">
            <w:pPr>
              <w:rPr>
                <w:rFonts w:cs="Arial"/>
                <w:color w:val="000000"/>
              </w:rPr>
            </w:pPr>
            <w:r w:rsidRPr="0032014A">
              <w:rPr>
                <w:rFonts w:cs="Arial"/>
                <w:color w:val="000000"/>
              </w:rPr>
              <w:t>6.5.11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893B83" w:rsidRPr="0032014A" w:rsidRDefault="00893B83" w:rsidP="000B025F">
            <w:pPr>
              <w:rPr>
                <w:rFonts w:cs="Arial"/>
                <w:color w:val="000000"/>
              </w:rPr>
            </w:pPr>
            <w:hyperlink r:id="rId18" w:history="1">
              <w:r w:rsidRPr="0032014A">
                <w:rPr>
                  <w:rStyle w:val="Hyperlink"/>
                  <w:rFonts w:cs="Arial"/>
                </w:rPr>
                <w:t>S2-17</w:t>
              </w:r>
              <w:r w:rsidRPr="0032014A">
                <w:rPr>
                  <w:rStyle w:val="Hyperlink"/>
                  <w:rFonts w:cs="Arial"/>
                </w:rPr>
                <w:t>7</w:t>
              </w:r>
              <w:r w:rsidRPr="0032014A">
                <w:rPr>
                  <w:rStyle w:val="Hyperlink"/>
                  <w:rFonts w:cs="Arial"/>
                </w:rPr>
                <w:t>811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893B83" w:rsidRPr="0032014A" w:rsidRDefault="00893B83" w:rsidP="000B025F">
            <w:pPr>
              <w:rPr>
                <w:rFonts w:cs="Arial"/>
                <w:color w:val="000000"/>
              </w:rPr>
            </w:pPr>
            <w:r w:rsidRPr="0032014A">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893B83" w:rsidRPr="0032014A" w:rsidRDefault="00893B83" w:rsidP="000B025F">
            <w:pPr>
              <w:rPr>
                <w:rFonts w:cs="Arial"/>
                <w:color w:val="000000"/>
              </w:rPr>
            </w:pPr>
            <w:r w:rsidRPr="0032014A">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CCFFCC"/>
          </w:tcPr>
          <w:p w:rsidR="00893B83" w:rsidRPr="0032014A" w:rsidRDefault="00893B83" w:rsidP="000B025F">
            <w:pPr>
              <w:rPr>
                <w:rFonts w:cs="Arial"/>
                <w:color w:val="000000"/>
              </w:rPr>
            </w:pPr>
            <w:r w:rsidRPr="0032014A">
              <w:rPr>
                <w:rFonts w:cs="Arial"/>
                <w:color w:val="000000"/>
              </w:rPr>
              <w:t>23.501: 23.501 update the NRF service table</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893B83" w:rsidRPr="0032014A" w:rsidRDefault="00893B83" w:rsidP="000B025F">
            <w:pPr>
              <w:rPr>
                <w:rFonts w:cs="Arial"/>
                <w:color w:val="000000"/>
              </w:rPr>
            </w:pPr>
            <w:r w:rsidRPr="0032014A">
              <w:rPr>
                <w:rFonts w:cs="Arial"/>
                <w:color w:val="000000"/>
              </w:rPr>
              <w:t>China Mobile, AT&amp;T, Deutsche Telecom, KT, SK Telecom, Sprint, Telecom Italia, T-Mobile USA, Verizon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893B83" w:rsidRPr="0032014A" w:rsidRDefault="00893B83" w:rsidP="000B025F">
            <w:pPr>
              <w:rPr>
                <w:rFonts w:cs="Arial"/>
                <w:color w:val="000000"/>
              </w:rPr>
            </w:pPr>
            <w:r w:rsidRPr="0032014A">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893B83" w:rsidRPr="0032014A" w:rsidRDefault="00893B83" w:rsidP="000B025F">
            <w:pPr>
              <w:rPr>
                <w:rFonts w:cs="Arial"/>
                <w:color w:val="000000"/>
              </w:rPr>
            </w:pPr>
            <w:r w:rsidRPr="0032014A">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CCFFCC"/>
          </w:tcPr>
          <w:p w:rsidR="00893B83" w:rsidRPr="0032014A" w:rsidRDefault="00893B83" w:rsidP="000B025F">
            <w:pPr>
              <w:rPr>
                <w:rFonts w:cs="Arial"/>
              </w:rPr>
            </w:pPr>
            <w:r w:rsidRPr="0032014A">
              <w:rPr>
                <w:rFonts w:cs="Arial"/>
              </w:rPr>
              <w:t>Revision of S2-177255</w:t>
            </w:r>
          </w:p>
          <w:p w:rsidR="008F7B66" w:rsidRPr="0032014A" w:rsidRDefault="008F7B66" w:rsidP="000B025F">
            <w:pPr>
              <w:rPr>
                <w:rFonts w:cs="Arial"/>
              </w:rPr>
            </w:pPr>
          </w:p>
          <w:p w:rsidR="008F7B66" w:rsidRPr="0032014A" w:rsidRDefault="008F7B66" w:rsidP="008F7B66">
            <w:pPr>
              <w:rPr>
                <w:rFonts w:cs="Arial"/>
                <w:b/>
              </w:rPr>
            </w:pPr>
            <w:r w:rsidRPr="0032014A">
              <w:rPr>
                <w:rFonts w:cs="Arial"/>
                <w:b/>
              </w:rPr>
              <w:t>23.501, remove  the ‘example NF Consumer’ coloumn in the service descriptions, throughout</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893B83" w:rsidRPr="0032014A" w:rsidRDefault="0032014A" w:rsidP="000B025F">
            <w:pPr>
              <w:rPr>
                <w:rFonts w:cs="Arial"/>
                <w:b/>
                <w:color w:val="FF0000"/>
              </w:rPr>
            </w:pPr>
            <w:r>
              <w:rPr>
                <w:rFonts w:cs="Arial"/>
                <w:b/>
                <w:color w:val="FF0000"/>
              </w:rPr>
              <w:t>Agreed</w:t>
            </w:r>
          </w:p>
        </w:tc>
      </w:tr>
      <w:tr w:rsidR="00F602E5" w:rsidRPr="00F602E5" w:rsidTr="00F602E5">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F602E5" w:rsidRDefault="008A3516" w:rsidP="0093352B">
            <w:pPr>
              <w:rPr>
                <w:rFonts w:cs="Arial"/>
              </w:rPr>
            </w:pPr>
            <w:r w:rsidRPr="00F602E5">
              <w:rPr>
                <w:rFonts w:cs="Arial"/>
                <w:color w:val="000000"/>
              </w:rPr>
              <w:t>6.5.11</w:t>
            </w:r>
          </w:p>
        </w:tc>
        <w:bookmarkStart w:id="16" w:name="S2-17698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F602E5" w:rsidRDefault="002A29B6" w:rsidP="0093352B">
            <w:pPr>
              <w:rPr>
                <w:rFonts w:cs="Arial"/>
              </w:rPr>
            </w:pPr>
            <w:r w:rsidRPr="00F602E5">
              <w:rPr>
                <w:rFonts w:cs="Arial"/>
                <w:color w:val="000000"/>
              </w:rPr>
              <w:fldChar w:fldCharType="begin"/>
            </w:r>
            <w:r w:rsidR="00C7212C">
              <w:rPr>
                <w:rFonts w:cs="Arial"/>
                <w:color w:val="000000"/>
              </w:rPr>
              <w:instrText>HYPERLINK "C:\\Meetings\\SAWG2\\TSGS2_123_Ljubljana\\_To_Add\\Chairmans_Notes\\Docs\\S2-176986.zip"</w:instrText>
            </w:r>
            <w:r w:rsidR="00C7212C" w:rsidRPr="00F602E5">
              <w:rPr>
                <w:rFonts w:cs="Arial"/>
                <w:color w:val="000000"/>
              </w:rPr>
            </w:r>
            <w:r w:rsidRPr="00F602E5">
              <w:rPr>
                <w:rFonts w:cs="Arial"/>
                <w:color w:val="000000"/>
              </w:rPr>
              <w:fldChar w:fldCharType="separate"/>
            </w:r>
            <w:r w:rsidR="008A3516" w:rsidRPr="00F602E5">
              <w:rPr>
                <w:rStyle w:val="Hyperlink"/>
                <w:rFonts w:cs="Arial"/>
              </w:rPr>
              <w:t>S2-17</w:t>
            </w:r>
            <w:r w:rsidR="008A3516" w:rsidRPr="00F602E5">
              <w:rPr>
                <w:rStyle w:val="Hyperlink"/>
                <w:rFonts w:cs="Arial"/>
              </w:rPr>
              <w:t>6</w:t>
            </w:r>
            <w:r w:rsidR="008A3516" w:rsidRPr="00F602E5">
              <w:rPr>
                <w:rStyle w:val="Hyperlink"/>
                <w:rFonts w:cs="Arial"/>
              </w:rPr>
              <w:t>986</w:t>
            </w:r>
            <w:bookmarkEnd w:id="16"/>
            <w:r w:rsidRPr="00F602E5">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F602E5" w:rsidRDefault="008A3516" w:rsidP="0093352B">
            <w:pPr>
              <w:rPr>
                <w:rFonts w:cs="Arial"/>
              </w:rPr>
            </w:pPr>
            <w:r w:rsidRPr="00F602E5">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F602E5" w:rsidRDefault="008A3516" w:rsidP="0093352B">
            <w:pPr>
              <w:rPr>
                <w:rFonts w:cs="Arial"/>
              </w:rPr>
            </w:pPr>
            <w:r w:rsidRPr="00F602E5">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F602E5" w:rsidRDefault="008A3516" w:rsidP="0093352B">
            <w:pPr>
              <w:rPr>
                <w:rFonts w:cs="Arial"/>
              </w:rPr>
            </w:pPr>
            <w:r w:rsidRPr="00F602E5">
              <w:rPr>
                <w:rFonts w:cs="Arial"/>
                <w:color w:val="000000"/>
              </w:rPr>
              <w:t>23.502: External and internal exposure</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F602E5" w:rsidRDefault="008A3516" w:rsidP="0093352B">
            <w:pPr>
              <w:rPr>
                <w:rFonts w:cs="Arial"/>
              </w:rPr>
            </w:pPr>
            <w:r w:rsidRPr="00F602E5">
              <w:rPr>
                <w:rFonts w:cs="Arial"/>
                <w:color w:val="000000"/>
              </w:rPr>
              <w:t>Ericsson (Rapporteur)</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F602E5" w:rsidRDefault="008A3516" w:rsidP="0093352B">
            <w:pPr>
              <w:rPr>
                <w:rFonts w:cs="Arial"/>
              </w:rPr>
            </w:pPr>
            <w:r w:rsidRPr="00F602E5">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F602E5" w:rsidRDefault="008A3516" w:rsidP="0093352B">
            <w:pPr>
              <w:rPr>
                <w:rFonts w:cs="Arial"/>
              </w:rPr>
            </w:pPr>
            <w:r w:rsidRPr="00F602E5">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213D97" w:rsidRDefault="008F7B66" w:rsidP="0093352B">
            <w:pPr>
              <w:rPr>
                <w:rFonts w:cs="Arial"/>
                <w:b/>
              </w:rPr>
            </w:pPr>
            <w:r w:rsidRPr="00213D97">
              <w:rPr>
                <w:rFonts w:cs="Arial"/>
                <w:b/>
              </w:rPr>
              <w:t>Internal exposure text throughout different clauses are expected to be gathered under the new clause 4.15.6, subsequently.</w:t>
            </w:r>
            <w:r w:rsidR="00F602E5" w:rsidRPr="00213D97">
              <w:rPr>
                <w:rFonts w:cs="Arial"/>
                <w:b/>
              </w:rPr>
              <w:t xml:space="preserve"> Contributions are expected at future meetings.</w:t>
            </w:r>
          </w:p>
          <w:p w:rsidR="00F602E5" w:rsidRPr="00213D97" w:rsidRDefault="00F602E5" w:rsidP="0093352B">
            <w:pPr>
              <w:rPr>
                <w:rFonts w:cs="Arial"/>
                <w:b/>
              </w:rPr>
            </w:pPr>
          </w:p>
          <w:p w:rsidR="00F602E5" w:rsidRPr="00F602E5" w:rsidRDefault="00F602E5" w:rsidP="0093352B">
            <w:pPr>
              <w:rPr>
                <w:rFonts w:cs="Arial"/>
              </w:rPr>
            </w:pPr>
            <w:r w:rsidRPr="00213D97">
              <w:rPr>
                <w:rFonts w:cs="Arial"/>
                <w:b/>
              </w:rPr>
              <w:t>Endorse the principle of gathering all exposure aspects in one subclause. Structure remains tbd, as well as heading names.</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F602E5" w:rsidRDefault="00F602E5" w:rsidP="0093352B">
            <w:pPr>
              <w:rPr>
                <w:rFonts w:cs="Arial"/>
              </w:rPr>
            </w:pPr>
            <w:r>
              <w:rPr>
                <w:rFonts w:cs="Arial"/>
              </w:rPr>
              <w:t>Revised to S2-17</w:t>
            </w:r>
            <w:r w:rsidRPr="00F602E5">
              <w:rPr>
                <w:rFonts w:cs="Arial"/>
              </w:rPr>
              <w:t>7813</w:t>
            </w:r>
          </w:p>
        </w:tc>
      </w:tr>
      <w:tr w:rsidR="00F602E5" w:rsidRPr="00F602E5" w:rsidTr="00F602E5">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F602E5" w:rsidRPr="00F602E5" w:rsidRDefault="00F602E5" w:rsidP="0093352B">
            <w:pPr>
              <w:rPr>
                <w:rFonts w:cs="Arial"/>
                <w:color w:val="000000"/>
              </w:rPr>
            </w:pPr>
            <w:r>
              <w:rPr>
                <w:rFonts w:cs="Arial"/>
                <w:color w:val="000000"/>
              </w:rPr>
              <w:t>6.5.11</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F602E5" w:rsidRPr="00F602E5" w:rsidRDefault="00F602E5" w:rsidP="0093352B">
            <w:pPr>
              <w:rPr>
                <w:rFonts w:cs="Arial"/>
                <w:color w:val="000000"/>
              </w:rPr>
            </w:pPr>
            <w:hyperlink r:id="rId19" w:history="1">
              <w:r w:rsidRPr="00F602E5">
                <w:rPr>
                  <w:rStyle w:val="Hyperlink"/>
                  <w:rFonts w:cs="Arial"/>
                </w:rPr>
                <w:t>S2-17</w:t>
              </w:r>
              <w:r w:rsidRPr="00F602E5">
                <w:rPr>
                  <w:rStyle w:val="Hyperlink"/>
                  <w:rFonts w:cs="Arial"/>
                </w:rPr>
                <w:t>7</w:t>
              </w:r>
              <w:r w:rsidRPr="00F602E5">
                <w:rPr>
                  <w:rStyle w:val="Hyperlink"/>
                  <w:rFonts w:cs="Arial"/>
                </w:rPr>
                <w:t>8</w:t>
              </w:r>
              <w:r w:rsidRPr="00F602E5">
                <w:rPr>
                  <w:rStyle w:val="Hyperlink"/>
                  <w:rFonts w:cs="Arial"/>
                </w:rPr>
                <w:t>13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F602E5" w:rsidRPr="00F602E5" w:rsidRDefault="00F602E5" w:rsidP="0093352B">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F602E5" w:rsidRPr="00F602E5" w:rsidRDefault="00F602E5" w:rsidP="0093352B">
            <w:pPr>
              <w:rPr>
                <w:rFonts w:cs="Arial"/>
                <w:color w:val="000000"/>
              </w:rPr>
            </w:pPr>
            <w:r>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99"/>
          </w:tcPr>
          <w:p w:rsidR="00F602E5" w:rsidRPr="00F602E5" w:rsidRDefault="00F602E5" w:rsidP="0093352B">
            <w:pPr>
              <w:rPr>
                <w:rFonts w:cs="Arial"/>
                <w:color w:val="000000"/>
              </w:rPr>
            </w:pPr>
            <w:r>
              <w:rPr>
                <w:rFonts w:cs="Arial"/>
                <w:color w:val="000000"/>
              </w:rPr>
              <w:t>23.502: External and internal exposure</w:t>
            </w:r>
          </w:p>
        </w:tc>
        <w:tc>
          <w:tcPr>
            <w:tcW w:w="1701" w:type="dxa"/>
            <w:tcBorders>
              <w:top w:val="outset" w:sz="6" w:space="0" w:color="000000"/>
              <w:left w:val="outset" w:sz="6" w:space="0" w:color="000000"/>
              <w:bottom w:val="outset" w:sz="6" w:space="0" w:color="000000"/>
              <w:right w:val="outset" w:sz="6" w:space="0" w:color="000000"/>
            </w:tcBorders>
            <w:shd w:val="clear" w:color="auto" w:fill="FFFF99"/>
          </w:tcPr>
          <w:p w:rsidR="00F602E5" w:rsidRPr="00F602E5" w:rsidRDefault="00F602E5" w:rsidP="0093352B">
            <w:pPr>
              <w:rPr>
                <w:rFonts w:cs="Arial"/>
                <w:color w:val="000000"/>
              </w:rPr>
            </w:pPr>
            <w:r>
              <w:rPr>
                <w:rFonts w:cs="Arial"/>
                <w:color w:val="000000"/>
              </w:rPr>
              <w:t>Ericsson (Rapporteur)</w:t>
            </w:r>
          </w:p>
        </w:tc>
        <w:tc>
          <w:tcPr>
            <w:tcW w:w="567" w:type="dxa"/>
            <w:tcBorders>
              <w:top w:val="outset" w:sz="6" w:space="0" w:color="000000"/>
              <w:left w:val="outset" w:sz="6" w:space="0" w:color="000000"/>
              <w:bottom w:val="outset" w:sz="6" w:space="0" w:color="000000"/>
              <w:right w:val="outset" w:sz="6" w:space="0" w:color="000000"/>
            </w:tcBorders>
            <w:shd w:val="clear" w:color="auto" w:fill="FFFF99"/>
          </w:tcPr>
          <w:p w:rsidR="00F602E5" w:rsidRPr="00F602E5" w:rsidRDefault="00F602E5" w:rsidP="0093352B">
            <w:pPr>
              <w:rPr>
                <w:rFonts w:cs="Arial"/>
                <w:color w:val="000000"/>
              </w:rPr>
            </w:pPr>
            <w:r>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99"/>
          </w:tcPr>
          <w:p w:rsidR="00F602E5" w:rsidRPr="00F602E5" w:rsidRDefault="00F602E5" w:rsidP="0093352B">
            <w:pPr>
              <w:rPr>
                <w:rFonts w:cs="Arial"/>
                <w:color w:val="000000"/>
              </w:rPr>
            </w:pPr>
            <w:r>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FF99"/>
          </w:tcPr>
          <w:p w:rsidR="00F602E5" w:rsidRPr="00F602E5" w:rsidRDefault="00F602E5" w:rsidP="0093352B">
            <w:pPr>
              <w:rPr>
                <w:rFonts w:cs="Arial"/>
              </w:rPr>
            </w:pPr>
            <w:r>
              <w:rPr>
                <w:rFonts w:cs="Arial"/>
              </w:rPr>
              <w:t>Revision of S2-176986</w:t>
            </w:r>
          </w:p>
        </w:tc>
        <w:tc>
          <w:tcPr>
            <w:tcW w:w="1701" w:type="dxa"/>
            <w:tcBorders>
              <w:top w:val="outset" w:sz="6" w:space="0" w:color="000000"/>
              <w:left w:val="outset" w:sz="6" w:space="0" w:color="000000"/>
              <w:bottom w:val="outset" w:sz="6" w:space="0" w:color="000000"/>
              <w:right w:val="outset" w:sz="6" w:space="0" w:color="000000"/>
            </w:tcBorders>
            <w:shd w:val="clear" w:color="auto" w:fill="FFFF99"/>
          </w:tcPr>
          <w:p w:rsidR="00F602E5" w:rsidRPr="0032014A" w:rsidRDefault="00F602E5" w:rsidP="0093352B">
            <w:pPr>
              <w:rPr>
                <w:rFonts w:cs="Arial"/>
                <w:b/>
                <w:color w:val="7030A0"/>
              </w:rPr>
            </w:pPr>
            <w:r w:rsidRPr="0032014A">
              <w:rPr>
                <w:rFonts w:cs="Arial"/>
                <w:b/>
                <w:color w:val="7030A0"/>
              </w:rPr>
              <w:t>OPEN</w:t>
            </w:r>
            <w:r w:rsidR="0032014A" w:rsidRPr="0032014A">
              <w:rPr>
                <w:rFonts w:cs="Arial"/>
                <w:b/>
                <w:color w:val="7030A0"/>
              </w:rPr>
              <w:t xml:space="preserve"> FOR EMAIL APPROVAL</w:t>
            </w:r>
          </w:p>
        </w:tc>
      </w:tr>
      <w:tr w:rsidR="002A29B6" w:rsidTr="00AE7003">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A29B6" w:rsidRDefault="002A29B6" w:rsidP="0093352B">
            <w:pPr>
              <w:rPr>
                <w:rFonts w:ascii="Times New Roman" w:hAnsi="Times New Roman"/>
                <w:sz w:val="24"/>
              </w:rPr>
            </w:pPr>
            <w:r>
              <w:rPr>
                <w:color w:val="000000"/>
              </w:rPr>
              <w:t>6.5.11</w:t>
            </w:r>
          </w:p>
        </w:tc>
        <w:bookmarkStart w:id="17" w:name="S2-17707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A29B6" w:rsidRDefault="002A29B6" w:rsidP="0093352B">
            <w:pPr>
              <w:rPr>
                <w:rFonts w:ascii="Times New Roman" w:hAnsi="Times New Roman"/>
                <w:sz w:val="24"/>
              </w:rPr>
            </w:pPr>
            <w:r>
              <w:rPr>
                <w:color w:val="000000"/>
              </w:rPr>
              <w:fldChar w:fldCharType="begin"/>
            </w:r>
            <w:r w:rsidR="00C7212C">
              <w:rPr>
                <w:color w:val="000000"/>
              </w:rPr>
              <w:instrText>HYPERLINK "C:\\Meetings\\SAWG2\\TSGS2_123_Ljubljana\\_To_Add\\Chairmans_Notes\\Docs\\S2-177070.zip"</w:instrText>
            </w:r>
            <w:r w:rsidR="00C7212C">
              <w:rPr>
                <w:color w:val="000000"/>
              </w:rPr>
            </w:r>
            <w:r>
              <w:rPr>
                <w:color w:val="000000"/>
              </w:rPr>
              <w:fldChar w:fldCharType="separate"/>
            </w:r>
            <w:r w:rsidRPr="002A29B6">
              <w:rPr>
                <w:rStyle w:val="Hyperlink"/>
              </w:rPr>
              <w:t>S2-177070</w:t>
            </w:r>
            <w:bookmarkEnd w:id="17"/>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A29B6" w:rsidRDefault="002A29B6" w:rsidP="0093352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A29B6" w:rsidRDefault="002A29B6" w:rsidP="0093352B">
            <w:pPr>
              <w:rPr>
                <w:rFonts w:ascii="Times New Roman" w:hAnsi="Times New Roman"/>
                <w:sz w:val="24"/>
              </w:rPr>
            </w:pPr>
            <w:r>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2A29B6" w:rsidRDefault="002A29B6" w:rsidP="0093352B">
            <w:pPr>
              <w:rPr>
                <w:rFonts w:ascii="Times New Roman" w:hAnsi="Times New Roman"/>
                <w:sz w:val="24"/>
              </w:rPr>
            </w:pPr>
            <w:r>
              <w:rPr>
                <w:color w:val="000000"/>
              </w:rPr>
              <w:t>23.502: Pseudo CR on TS 23.502 to resolve editor's note on event filters.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2A29B6" w:rsidRDefault="002A29B6" w:rsidP="0093352B">
            <w:pPr>
              <w:rPr>
                <w:rFonts w:ascii="Times New Roman" w:hAnsi="Times New Roman"/>
                <w:sz w:val="24"/>
              </w:rPr>
            </w:pPr>
            <w:r>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2A29B6" w:rsidRDefault="002A29B6" w:rsidP="0093352B">
            <w:pPr>
              <w:rPr>
                <w:rFonts w:ascii="Times New Roman" w:hAnsi="Times New Roman"/>
                <w:sz w:val="24"/>
              </w:rPr>
            </w:pPr>
            <w:r>
              <w:rPr>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2A29B6" w:rsidRDefault="002A29B6" w:rsidP="0093352B">
            <w:pPr>
              <w:rPr>
                <w:rFonts w:ascii="Times New Roman" w:hAnsi="Times New Roman"/>
                <w:sz w:val="24"/>
              </w:rPr>
            </w:pPr>
            <w:r>
              <w:rPr>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rsidR="002A29B6" w:rsidRDefault="002A29B6" w:rsidP="0093352B">
            <w:pPr>
              <w:rPr>
                <w:rFonts w:ascii="Times New Roman" w:hAnsi="Times New Roman"/>
                <w:sz w:val="24"/>
              </w:rPr>
            </w:pPr>
            <w:r>
              <w:rPr>
                <w:color w:val="000000"/>
              </w:rPr>
              <w:t>Revision of S2-175412 from SA WG2#122BIS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2A29B6" w:rsidRDefault="002A29B6" w:rsidP="0093352B">
            <w:pPr>
              <w:rPr>
                <w:rFonts w:ascii="Times New Roman" w:hAnsi="Times New Roman"/>
                <w:sz w:val="24"/>
              </w:rPr>
            </w:pPr>
          </w:p>
        </w:tc>
      </w:tr>
      <w:tr w:rsidR="00AE7003" w:rsidRPr="00AE7003" w:rsidTr="0032014A">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AE7003" w:rsidRDefault="008A3516" w:rsidP="0093352B">
            <w:pPr>
              <w:rPr>
                <w:rFonts w:cs="Arial"/>
              </w:rPr>
            </w:pPr>
            <w:r w:rsidRPr="00AE7003">
              <w:rPr>
                <w:rFonts w:cs="Arial"/>
                <w:color w:val="000000"/>
              </w:rPr>
              <w:t>6.5.11</w:t>
            </w:r>
          </w:p>
        </w:tc>
        <w:bookmarkStart w:id="18" w:name="S2-17704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AE7003" w:rsidRDefault="002A29B6" w:rsidP="0093352B">
            <w:pPr>
              <w:rPr>
                <w:rFonts w:cs="Arial"/>
              </w:rPr>
            </w:pPr>
            <w:r w:rsidRPr="00AE7003">
              <w:rPr>
                <w:rFonts w:cs="Arial"/>
                <w:color w:val="000000"/>
              </w:rPr>
              <w:fldChar w:fldCharType="begin"/>
            </w:r>
            <w:r w:rsidR="00C7212C">
              <w:rPr>
                <w:rFonts w:cs="Arial"/>
                <w:color w:val="000000"/>
              </w:rPr>
              <w:instrText>HYPERLINK "C:\\Meetings\\SAWG2\\TSGS2_123_Ljubljana\\_To_Add\\Chairmans_Notes\\Docs\\S2-177042.zip"</w:instrText>
            </w:r>
            <w:r w:rsidR="00C7212C" w:rsidRPr="00AE7003">
              <w:rPr>
                <w:rFonts w:cs="Arial"/>
                <w:color w:val="000000"/>
              </w:rPr>
            </w:r>
            <w:r w:rsidRPr="00AE7003">
              <w:rPr>
                <w:rFonts w:cs="Arial"/>
                <w:color w:val="000000"/>
              </w:rPr>
              <w:fldChar w:fldCharType="separate"/>
            </w:r>
            <w:r w:rsidR="008A3516" w:rsidRPr="00AE7003">
              <w:rPr>
                <w:rStyle w:val="Hyperlink"/>
                <w:rFonts w:cs="Arial"/>
              </w:rPr>
              <w:t>S2-1</w:t>
            </w:r>
            <w:r w:rsidR="008A3516" w:rsidRPr="00AE7003">
              <w:rPr>
                <w:rStyle w:val="Hyperlink"/>
                <w:rFonts w:cs="Arial"/>
              </w:rPr>
              <w:t>7</w:t>
            </w:r>
            <w:r w:rsidR="008A3516" w:rsidRPr="00AE7003">
              <w:rPr>
                <w:rStyle w:val="Hyperlink"/>
                <w:rFonts w:cs="Arial"/>
              </w:rPr>
              <w:t>7</w:t>
            </w:r>
            <w:r w:rsidR="008A3516" w:rsidRPr="00AE7003">
              <w:rPr>
                <w:rStyle w:val="Hyperlink"/>
                <w:rFonts w:cs="Arial"/>
              </w:rPr>
              <w:t>042</w:t>
            </w:r>
            <w:bookmarkEnd w:id="18"/>
            <w:r w:rsidRPr="00AE7003">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AE7003" w:rsidRDefault="008A3516" w:rsidP="0093352B">
            <w:pPr>
              <w:rPr>
                <w:rFonts w:cs="Arial"/>
              </w:rPr>
            </w:pPr>
            <w:r w:rsidRPr="00AE7003">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AE7003" w:rsidRDefault="008A3516" w:rsidP="0093352B">
            <w:pPr>
              <w:rPr>
                <w:rFonts w:cs="Arial"/>
              </w:rPr>
            </w:pPr>
            <w:r w:rsidRPr="00AE7003">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AE7003" w:rsidRDefault="008A3516" w:rsidP="0093352B">
            <w:pPr>
              <w:rPr>
                <w:rFonts w:cs="Arial"/>
              </w:rPr>
            </w:pPr>
            <w:r w:rsidRPr="00AE7003">
              <w:rPr>
                <w:rFonts w:cs="Arial"/>
                <w:color w:val="000000"/>
              </w:rPr>
              <w:t>23.502: Update to the services provided by NRF - 23.502</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AE7003" w:rsidRDefault="008A3516" w:rsidP="0093352B">
            <w:pPr>
              <w:rPr>
                <w:rFonts w:cs="Arial"/>
              </w:rPr>
            </w:pPr>
            <w:r w:rsidRPr="00AE7003">
              <w:rPr>
                <w:rFonts w:cs="Arial"/>
                <w:color w:val="000000"/>
              </w:rPr>
              <w:t>Oracle, ZTE</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AE7003" w:rsidRDefault="008A3516" w:rsidP="0093352B">
            <w:pPr>
              <w:rPr>
                <w:rFonts w:cs="Arial"/>
              </w:rPr>
            </w:pPr>
            <w:r w:rsidRPr="00AE7003">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AE7003" w:rsidRDefault="008A3516" w:rsidP="0093352B">
            <w:pPr>
              <w:rPr>
                <w:rFonts w:cs="Arial"/>
              </w:rPr>
            </w:pPr>
            <w:r w:rsidRPr="00AE7003">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AE7003" w:rsidRDefault="008A3516" w:rsidP="0093352B">
            <w:pPr>
              <w:rPr>
                <w:rFonts w:cs="Arial"/>
              </w:rPr>
            </w:pP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AE7003" w:rsidRDefault="00AE7003" w:rsidP="0093352B">
            <w:pPr>
              <w:rPr>
                <w:rFonts w:cs="Arial"/>
              </w:rPr>
            </w:pPr>
            <w:r>
              <w:rPr>
                <w:rFonts w:cs="Arial"/>
              </w:rPr>
              <w:t>Revised to S2-17</w:t>
            </w:r>
            <w:r w:rsidRPr="00AE7003">
              <w:rPr>
                <w:rFonts w:cs="Arial"/>
              </w:rPr>
              <w:t>7810</w:t>
            </w:r>
          </w:p>
        </w:tc>
      </w:tr>
      <w:tr w:rsidR="00AE7003" w:rsidRPr="0032014A" w:rsidTr="0032014A">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AE7003" w:rsidRPr="0032014A" w:rsidRDefault="00AE7003" w:rsidP="0093352B">
            <w:pPr>
              <w:rPr>
                <w:rFonts w:cs="Arial"/>
                <w:color w:val="000000"/>
              </w:rPr>
            </w:pPr>
            <w:r w:rsidRPr="0032014A">
              <w:rPr>
                <w:rFonts w:cs="Arial"/>
                <w:color w:val="000000"/>
              </w:rPr>
              <w:t>6.5.11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AE7003" w:rsidRPr="0032014A" w:rsidRDefault="00AE7003" w:rsidP="0093352B">
            <w:pPr>
              <w:rPr>
                <w:rFonts w:cs="Arial"/>
                <w:color w:val="000000"/>
              </w:rPr>
            </w:pPr>
            <w:hyperlink r:id="rId20" w:history="1">
              <w:r w:rsidRPr="0032014A">
                <w:rPr>
                  <w:rStyle w:val="Hyperlink"/>
                  <w:rFonts w:cs="Arial"/>
                </w:rPr>
                <w:t>S2-1778</w:t>
              </w:r>
              <w:r w:rsidRPr="0032014A">
                <w:rPr>
                  <w:rStyle w:val="Hyperlink"/>
                  <w:rFonts w:cs="Arial"/>
                </w:rPr>
                <w:t>1</w:t>
              </w:r>
              <w:r w:rsidRPr="0032014A">
                <w:rPr>
                  <w:rStyle w:val="Hyperlink"/>
                  <w:rFonts w:cs="Arial"/>
                </w:rPr>
                <w:t>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AE7003" w:rsidRPr="0032014A" w:rsidRDefault="00AE7003" w:rsidP="0093352B">
            <w:pPr>
              <w:rPr>
                <w:rFonts w:cs="Arial"/>
                <w:color w:val="000000"/>
              </w:rPr>
            </w:pPr>
            <w:r w:rsidRPr="0032014A">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AE7003" w:rsidRPr="0032014A" w:rsidRDefault="00AE7003" w:rsidP="0093352B">
            <w:pPr>
              <w:rPr>
                <w:rFonts w:cs="Arial"/>
                <w:color w:val="000000"/>
              </w:rPr>
            </w:pPr>
            <w:r w:rsidRPr="0032014A">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tcPr>
          <w:p w:rsidR="00AE7003" w:rsidRPr="0032014A" w:rsidRDefault="00AE7003" w:rsidP="0093352B">
            <w:pPr>
              <w:rPr>
                <w:rFonts w:cs="Arial"/>
                <w:color w:val="000000"/>
              </w:rPr>
            </w:pPr>
            <w:r w:rsidRPr="0032014A">
              <w:rPr>
                <w:rFonts w:cs="Arial"/>
                <w:color w:val="000000"/>
              </w:rPr>
              <w:t>23.502: Update to the services provided by NRF - 23.502</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AE7003" w:rsidRPr="0032014A" w:rsidRDefault="00AE7003" w:rsidP="0093352B">
            <w:pPr>
              <w:rPr>
                <w:rFonts w:cs="Arial"/>
                <w:color w:val="000000"/>
              </w:rPr>
            </w:pPr>
            <w:r w:rsidRPr="0032014A">
              <w:rPr>
                <w:rFonts w:cs="Arial"/>
                <w:color w:val="000000"/>
              </w:rPr>
              <w:t>Oracle, ZTE</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AE7003" w:rsidRPr="0032014A" w:rsidRDefault="00AE7003" w:rsidP="0093352B">
            <w:pPr>
              <w:rPr>
                <w:rFonts w:cs="Arial"/>
                <w:color w:val="000000"/>
              </w:rPr>
            </w:pPr>
            <w:r w:rsidRPr="0032014A">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AE7003" w:rsidRPr="0032014A" w:rsidRDefault="00AE7003" w:rsidP="0093352B">
            <w:pPr>
              <w:rPr>
                <w:rFonts w:cs="Arial"/>
                <w:color w:val="000000"/>
              </w:rPr>
            </w:pPr>
            <w:r w:rsidRPr="0032014A">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tcPr>
          <w:p w:rsidR="00AE7003" w:rsidRPr="0032014A" w:rsidRDefault="00AE7003" w:rsidP="0093352B">
            <w:pPr>
              <w:rPr>
                <w:rFonts w:cs="Arial"/>
              </w:rPr>
            </w:pPr>
            <w:r w:rsidRPr="0032014A">
              <w:rPr>
                <w:rFonts w:cs="Arial"/>
              </w:rPr>
              <w:t>Revision of S2-177042</w:t>
            </w:r>
          </w:p>
          <w:p w:rsidR="00AE7003" w:rsidRPr="0032014A" w:rsidRDefault="00AE7003" w:rsidP="0093352B">
            <w:pPr>
              <w:rPr>
                <w:rFonts w:cs="Arial"/>
              </w:rPr>
            </w:pPr>
          </w:p>
          <w:p w:rsidR="00AE7003" w:rsidRPr="0032014A" w:rsidRDefault="00AE7003" w:rsidP="0093352B">
            <w:pPr>
              <w:rPr>
                <w:rFonts w:cs="Arial"/>
              </w:rPr>
            </w:pPr>
          </w:p>
          <w:p w:rsidR="00AE7003" w:rsidRPr="0032014A" w:rsidRDefault="00AE7003" w:rsidP="0093352B">
            <w:pPr>
              <w:rPr>
                <w:rFonts w:cs="Arial"/>
              </w:rPr>
            </w:pPr>
            <w:r w:rsidRPr="0032014A">
              <w:rPr>
                <w:rFonts w:cs="Arial"/>
              </w:rPr>
              <w:t>23.502, remove</w:t>
            </w:r>
            <w:r w:rsidR="00893B83" w:rsidRPr="0032014A">
              <w:rPr>
                <w:rFonts w:cs="Arial"/>
              </w:rPr>
              <w:t xml:space="preserve"> </w:t>
            </w:r>
            <w:r w:rsidRPr="0032014A">
              <w:rPr>
                <w:rFonts w:cs="Arial"/>
              </w:rPr>
              <w:t xml:space="preserve"> the ‘known</w:t>
            </w:r>
            <w:r w:rsidR="00893B83" w:rsidRPr="0032014A">
              <w:rPr>
                <w:rFonts w:cs="Arial"/>
              </w:rPr>
              <w:t xml:space="preserve"> NF Consumer</w:t>
            </w:r>
            <w:r w:rsidRPr="0032014A">
              <w:rPr>
                <w:rFonts w:cs="Arial"/>
              </w:rPr>
              <w:t xml:space="preserve">’ lists in </w:t>
            </w:r>
            <w:r w:rsidR="00893B83" w:rsidRPr="0032014A">
              <w:rPr>
                <w:rFonts w:cs="Arial"/>
              </w:rPr>
              <w:t>the service operation data, throughout</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AE7003" w:rsidRPr="0032014A" w:rsidRDefault="0032014A" w:rsidP="0093352B">
            <w:pPr>
              <w:rPr>
                <w:rFonts w:cs="Arial"/>
                <w:color w:val="FF0000"/>
              </w:rPr>
            </w:pPr>
            <w:r>
              <w:rPr>
                <w:rFonts w:cs="Arial"/>
                <w:color w:val="FF0000"/>
              </w:rPr>
              <w:t>Revised to S2-17</w:t>
            </w:r>
            <w:r w:rsidRPr="0032014A">
              <w:rPr>
                <w:rFonts w:cs="Arial"/>
                <w:color w:val="FF0000"/>
              </w:rPr>
              <w:t>7989</w:t>
            </w:r>
          </w:p>
        </w:tc>
      </w:tr>
      <w:tr w:rsidR="0032014A" w:rsidRPr="0032014A" w:rsidTr="0032014A">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32014A" w:rsidRPr="0032014A" w:rsidRDefault="0032014A" w:rsidP="0093352B">
            <w:pPr>
              <w:rPr>
                <w:rFonts w:cs="Arial"/>
                <w:color w:val="000000"/>
              </w:rPr>
            </w:pPr>
            <w:r w:rsidRPr="0032014A">
              <w:rPr>
                <w:rFonts w:cs="Arial"/>
                <w:color w:val="000000"/>
              </w:rPr>
              <w:t>6.5.11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32014A" w:rsidRPr="0032014A" w:rsidRDefault="0032014A" w:rsidP="0093352B">
            <w:pPr>
              <w:rPr>
                <w:rFonts w:cs="Arial"/>
                <w:color w:val="000000"/>
              </w:rPr>
            </w:pPr>
            <w:hyperlink r:id="rId21" w:history="1">
              <w:r w:rsidRPr="0032014A">
                <w:rPr>
                  <w:rStyle w:val="Hyperlink"/>
                  <w:rFonts w:cs="Arial"/>
                </w:rPr>
                <w:t>S2-177989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32014A" w:rsidRPr="0032014A" w:rsidRDefault="0032014A" w:rsidP="0093352B">
            <w:pPr>
              <w:rPr>
                <w:rFonts w:cs="Arial"/>
                <w:color w:val="000000"/>
              </w:rPr>
            </w:pPr>
            <w:r w:rsidRPr="0032014A">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32014A" w:rsidRPr="0032014A" w:rsidRDefault="0032014A" w:rsidP="0093352B">
            <w:pPr>
              <w:rPr>
                <w:rFonts w:cs="Arial"/>
                <w:color w:val="000000"/>
              </w:rPr>
            </w:pPr>
            <w:r w:rsidRPr="0032014A">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CCFFCC"/>
          </w:tcPr>
          <w:p w:rsidR="0032014A" w:rsidRPr="0032014A" w:rsidRDefault="0032014A" w:rsidP="0093352B">
            <w:pPr>
              <w:rPr>
                <w:rFonts w:cs="Arial"/>
                <w:color w:val="000000"/>
              </w:rPr>
            </w:pPr>
            <w:r w:rsidRPr="0032014A">
              <w:rPr>
                <w:rFonts w:cs="Arial"/>
                <w:color w:val="000000"/>
              </w:rPr>
              <w:t>23.502: Update to the services provided by NRF - 23.502</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32014A" w:rsidRPr="0032014A" w:rsidRDefault="0032014A" w:rsidP="0093352B">
            <w:pPr>
              <w:rPr>
                <w:rFonts w:cs="Arial"/>
                <w:color w:val="000000"/>
              </w:rPr>
            </w:pPr>
            <w:r w:rsidRPr="0032014A">
              <w:rPr>
                <w:rFonts w:cs="Arial"/>
                <w:color w:val="000000"/>
              </w:rPr>
              <w:t>Oracle, ZTE</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32014A" w:rsidRPr="0032014A" w:rsidRDefault="0032014A" w:rsidP="0093352B">
            <w:pPr>
              <w:rPr>
                <w:rFonts w:cs="Arial"/>
                <w:color w:val="000000"/>
              </w:rPr>
            </w:pPr>
            <w:r w:rsidRPr="0032014A">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32014A" w:rsidRPr="0032014A" w:rsidRDefault="0032014A" w:rsidP="0093352B">
            <w:pPr>
              <w:rPr>
                <w:rFonts w:cs="Arial"/>
                <w:color w:val="000000"/>
              </w:rPr>
            </w:pPr>
            <w:r w:rsidRPr="0032014A">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CCFFCC"/>
          </w:tcPr>
          <w:p w:rsidR="0032014A" w:rsidRPr="0032014A" w:rsidRDefault="0032014A" w:rsidP="0093352B">
            <w:pPr>
              <w:rPr>
                <w:rFonts w:cs="Arial"/>
              </w:rPr>
            </w:pPr>
            <w:r w:rsidRPr="0032014A">
              <w:rPr>
                <w:rFonts w:cs="Arial"/>
              </w:rPr>
              <w:t>Revision of S2-177810</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32014A" w:rsidRPr="0032014A" w:rsidRDefault="0032014A" w:rsidP="0093352B">
            <w:pPr>
              <w:rPr>
                <w:rFonts w:cs="Arial"/>
                <w:b/>
                <w:color w:val="FF0000"/>
              </w:rPr>
            </w:pPr>
            <w:r>
              <w:rPr>
                <w:rFonts w:cs="Arial"/>
                <w:b/>
                <w:color w:val="FF0000"/>
              </w:rPr>
              <w:t>Agreed</w:t>
            </w:r>
          </w:p>
        </w:tc>
      </w:tr>
      <w:tr w:rsidR="008A3516" w:rsidTr="0093352B">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r>
              <w:rPr>
                <w:color w:val="000000"/>
              </w:rPr>
              <w:t>6.5.11</w:t>
            </w:r>
          </w:p>
        </w:tc>
        <w:bookmarkStart w:id="19" w:name="S2-17704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8A3516" w:rsidRDefault="002A29B6" w:rsidP="0093352B">
            <w:pPr>
              <w:rPr>
                <w:rFonts w:ascii="Times New Roman" w:hAnsi="Times New Roman"/>
                <w:sz w:val="24"/>
              </w:rPr>
            </w:pPr>
            <w:r>
              <w:rPr>
                <w:color w:val="000000"/>
              </w:rPr>
              <w:fldChar w:fldCharType="begin"/>
            </w:r>
            <w:r w:rsidR="00C7212C">
              <w:rPr>
                <w:color w:val="000000"/>
              </w:rPr>
              <w:instrText>HYPERLINK "C:\\Meetings\\SAWG2\\TSGS2_123_Ljubljana\\_To_Add\\Chairmans_Notes\\Docs\\S2-177043.zip"</w:instrText>
            </w:r>
            <w:r w:rsidR="00C7212C">
              <w:rPr>
                <w:color w:val="000000"/>
              </w:rPr>
            </w:r>
            <w:r>
              <w:rPr>
                <w:color w:val="000000"/>
              </w:rPr>
              <w:fldChar w:fldCharType="separate"/>
            </w:r>
            <w:r w:rsidR="008A3516" w:rsidRPr="002A29B6">
              <w:rPr>
                <w:rStyle w:val="Hyperlink"/>
              </w:rPr>
              <w:t>S2-177043</w:t>
            </w:r>
            <w:bookmarkEnd w:id="19"/>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r>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r>
              <w:rPr>
                <w:color w:val="000000"/>
              </w:rPr>
              <w:t>23.501: Update to the services provided by NRF - 23.501</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r>
              <w:rPr>
                <w:color w:val="000000"/>
              </w:rPr>
              <w:t>Oracle, ZTE</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r>
              <w:rPr>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r>
              <w:rPr>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p>
        </w:tc>
      </w:tr>
      <w:tr w:rsidR="008A3516" w:rsidTr="0093352B">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r>
              <w:rPr>
                <w:color w:val="000000"/>
              </w:rPr>
              <w:t>6.5.11</w:t>
            </w:r>
          </w:p>
        </w:tc>
        <w:bookmarkStart w:id="20" w:name="S2-17704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8A3516" w:rsidRDefault="002A29B6" w:rsidP="0093352B">
            <w:pPr>
              <w:rPr>
                <w:rFonts w:ascii="Times New Roman" w:hAnsi="Times New Roman"/>
                <w:sz w:val="24"/>
              </w:rPr>
            </w:pPr>
            <w:r>
              <w:rPr>
                <w:color w:val="000000"/>
              </w:rPr>
              <w:fldChar w:fldCharType="begin"/>
            </w:r>
            <w:r w:rsidR="00C7212C">
              <w:rPr>
                <w:color w:val="000000"/>
              </w:rPr>
              <w:instrText>HYPERLINK "C:\\Meetings\\SAWG2\\TSGS2_123_Ljubljana\\_To_Add\\Chairmans_Notes\\Docs\\S2-177047.zip"</w:instrText>
            </w:r>
            <w:r w:rsidR="00C7212C">
              <w:rPr>
                <w:color w:val="000000"/>
              </w:rPr>
            </w:r>
            <w:r>
              <w:rPr>
                <w:color w:val="000000"/>
              </w:rPr>
              <w:fldChar w:fldCharType="separate"/>
            </w:r>
            <w:r w:rsidR="008A3516" w:rsidRPr="002A29B6">
              <w:rPr>
                <w:rStyle w:val="Hyperlink"/>
              </w:rPr>
              <w:t>S2-177047</w:t>
            </w:r>
            <w:bookmarkEnd w:id="20"/>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r>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r>
              <w:rPr>
                <w:color w:val="000000"/>
              </w:rPr>
              <w:t>23.502: Define services provided by NSSF in 23.502</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r>
              <w:rPr>
                <w:color w:val="000000"/>
              </w:rPr>
              <w:t>Oracle, ZTE</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r>
              <w:rPr>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r>
              <w:rPr>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p>
        </w:tc>
      </w:tr>
      <w:tr w:rsidR="008A3516" w:rsidTr="0093352B">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r>
              <w:rPr>
                <w:color w:val="000000"/>
              </w:rPr>
              <w:t>6.5.11</w:t>
            </w:r>
          </w:p>
        </w:tc>
        <w:bookmarkStart w:id="21" w:name="S2-17704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8A3516" w:rsidRDefault="002A29B6" w:rsidP="0093352B">
            <w:pPr>
              <w:rPr>
                <w:rFonts w:ascii="Times New Roman" w:hAnsi="Times New Roman"/>
                <w:sz w:val="24"/>
              </w:rPr>
            </w:pPr>
            <w:r>
              <w:rPr>
                <w:color w:val="000000"/>
              </w:rPr>
              <w:fldChar w:fldCharType="begin"/>
            </w:r>
            <w:r w:rsidR="00C7212C">
              <w:rPr>
                <w:color w:val="000000"/>
              </w:rPr>
              <w:instrText>HYPERLINK "C:\\Meetings\\SAWG2\\TSGS2_123_Ljubljana\\_To_Add\\Chairmans_Notes\\Docs\\S2-177048.zip"</w:instrText>
            </w:r>
            <w:r w:rsidR="00C7212C">
              <w:rPr>
                <w:color w:val="000000"/>
              </w:rPr>
            </w:r>
            <w:r>
              <w:rPr>
                <w:color w:val="000000"/>
              </w:rPr>
              <w:fldChar w:fldCharType="separate"/>
            </w:r>
            <w:r w:rsidR="008A3516" w:rsidRPr="002A29B6">
              <w:rPr>
                <w:rStyle w:val="Hyperlink"/>
              </w:rPr>
              <w:t>S2-177048</w:t>
            </w:r>
            <w:bookmarkEnd w:id="21"/>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r>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r>
              <w:rPr>
                <w:color w:val="000000"/>
              </w:rPr>
              <w:t>23.501: Define services provided by the NSSF in TS 23.501.</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r>
              <w:rPr>
                <w:color w:val="000000"/>
              </w:rPr>
              <w:t>Oracle, ZTE</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r>
              <w:rPr>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r>
              <w:rPr>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p>
        </w:tc>
      </w:tr>
      <w:tr w:rsidR="008A3516" w:rsidTr="0093352B">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r>
              <w:rPr>
                <w:color w:val="000000"/>
              </w:rPr>
              <w:t>6.5.11</w:t>
            </w:r>
          </w:p>
        </w:tc>
        <w:bookmarkStart w:id="22" w:name="S2-17708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8A3516" w:rsidRDefault="002A29B6" w:rsidP="0093352B">
            <w:pPr>
              <w:rPr>
                <w:rFonts w:ascii="Times New Roman" w:hAnsi="Times New Roman"/>
                <w:sz w:val="24"/>
              </w:rPr>
            </w:pPr>
            <w:r>
              <w:rPr>
                <w:color w:val="000000"/>
              </w:rPr>
              <w:fldChar w:fldCharType="begin"/>
            </w:r>
            <w:r w:rsidR="00C7212C">
              <w:rPr>
                <w:color w:val="000000"/>
              </w:rPr>
              <w:instrText>HYPERLINK "C:\\Meetings\\SAWG2\\TSGS2_123_Ljubljana\\_To_Add\\Chairmans_Notes\\Docs\\S2-177085.zip"</w:instrText>
            </w:r>
            <w:r w:rsidR="00C7212C">
              <w:rPr>
                <w:color w:val="000000"/>
              </w:rPr>
            </w:r>
            <w:r>
              <w:rPr>
                <w:color w:val="000000"/>
              </w:rPr>
              <w:fldChar w:fldCharType="separate"/>
            </w:r>
            <w:r w:rsidR="008A3516" w:rsidRPr="002A29B6">
              <w:rPr>
                <w:rStyle w:val="Hyperlink"/>
              </w:rPr>
              <w:t>S2-177085</w:t>
            </w:r>
            <w:bookmarkEnd w:id="22"/>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r>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r>
              <w:rPr>
                <w:color w:val="000000"/>
              </w:rPr>
              <w:t>23.501: 23.501: Services provided by NSSF (OI#2, OI#3, OI#4)</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r>
              <w:rPr>
                <w:color w:val="000000"/>
              </w:rPr>
              <w:t>Telecom Italia, 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r>
              <w:rPr>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r>
              <w:rPr>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r>
              <w:rPr>
                <w:color w:val="000000"/>
              </w:rPr>
              <w:t>OI#2, 3 &amp; 4</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p>
        </w:tc>
      </w:tr>
      <w:tr w:rsidR="008A3516" w:rsidTr="0093352B">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r>
              <w:rPr>
                <w:color w:val="000000"/>
              </w:rPr>
              <w:t>6.5.11</w:t>
            </w:r>
          </w:p>
        </w:tc>
        <w:bookmarkStart w:id="23" w:name="S2-17708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8A3516" w:rsidRDefault="002A29B6" w:rsidP="0093352B">
            <w:pPr>
              <w:rPr>
                <w:rFonts w:ascii="Times New Roman" w:hAnsi="Times New Roman"/>
                <w:sz w:val="24"/>
              </w:rPr>
            </w:pPr>
            <w:r>
              <w:rPr>
                <w:color w:val="000000"/>
              </w:rPr>
              <w:fldChar w:fldCharType="begin"/>
            </w:r>
            <w:r w:rsidR="00C7212C">
              <w:rPr>
                <w:color w:val="000000"/>
              </w:rPr>
              <w:instrText>HYPERLINK "C:\\Meetings\\SAWG2\\TSGS2_123_Ljubljana\\_To_Add\\Chairmans_Notes\\Docs\\S2-177086.zip"</w:instrText>
            </w:r>
            <w:r w:rsidR="00C7212C">
              <w:rPr>
                <w:color w:val="000000"/>
              </w:rPr>
            </w:r>
            <w:r>
              <w:rPr>
                <w:color w:val="000000"/>
              </w:rPr>
              <w:fldChar w:fldCharType="separate"/>
            </w:r>
            <w:r w:rsidR="008A3516" w:rsidRPr="002A29B6">
              <w:rPr>
                <w:rStyle w:val="Hyperlink"/>
              </w:rPr>
              <w:t>S2-177086</w:t>
            </w:r>
            <w:bookmarkEnd w:id="23"/>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r>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r>
              <w:rPr>
                <w:color w:val="000000"/>
              </w:rPr>
              <w:t>23.502: 23.502: Services provided by NSSF (OI#2, OI#3, OI#4)</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r>
              <w:rPr>
                <w:color w:val="000000"/>
              </w:rPr>
              <w:t xml:space="preserve">Telecom Italia, Nokia, Nokia </w:t>
            </w:r>
            <w:r>
              <w:rPr>
                <w:color w:val="000000"/>
              </w:rPr>
              <w:lastRenderedPageBreak/>
              <w:t>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r>
              <w:rPr>
                <w:color w:val="000000"/>
              </w:rPr>
              <w:lastRenderedPageBreak/>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r>
              <w:rPr>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r>
              <w:rPr>
                <w:color w:val="000000"/>
              </w:rPr>
              <w:t>OI#2, 3 &amp; 4</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p>
        </w:tc>
      </w:tr>
      <w:tr w:rsidR="008A3516" w:rsidTr="00D428F5">
        <w:tc>
          <w:tcPr>
            <w:tcW w:w="850" w:type="dxa"/>
            <w:tcBorders>
              <w:top w:val="outset" w:sz="6" w:space="0" w:color="000000"/>
              <w:left w:val="outset" w:sz="6" w:space="0" w:color="000000"/>
              <w:bottom w:val="outset" w:sz="6" w:space="0" w:color="000000"/>
              <w:right w:val="outset" w:sz="6" w:space="0" w:color="000000"/>
            </w:tcBorders>
            <w:shd w:val="clear" w:color="auto" w:fill="99FF99"/>
          </w:tcPr>
          <w:p w:rsidR="008A3516" w:rsidRDefault="008A3516" w:rsidP="0093352B">
            <w:pPr>
              <w:rPr>
                <w:color w:val="000000"/>
              </w:rPr>
            </w:pPr>
          </w:p>
        </w:tc>
        <w:tc>
          <w:tcPr>
            <w:tcW w:w="1134" w:type="dxa"/>
            <w:tcBorders>
              <w:top w:val="outset" w:sz="6" w:space="0" w:color="000000"/>
              <w:left w:val="outset" w:sz="6" w:space="0" w:color="000000"/>
              <w:bottom w:val="outset" w:sz="6" w:space="0" w:color="000000"/>
              <w:right w:val="outset" w:sz="6" w:space="0" w:color="000000"/>
            </w:tcBorders>
            <w:shd w:val="clear" w:color="auto" w:fill="99FF99"/>
          </w:tcPr>
          <w:p w:rsidR="008A3516" w:rsidRDefault="008A3516" w:rsidP="0093352B">
            <w:pPr>
              <w:rPr>
                <w:color w:val="000000"/>
              </w:rPr>
            </w:pPr>
          </w:p>
        </w:tc>
        <w:tc>
          <w:tcPr>
            <w:tcW w:w="1134" w:type="dxa"/>
            <w:tcBorders>
              <w:top w:val="outset" w:sz="6" w:space="0" w:color="000000"/>
              <w:left w:val="outset" w:sz="6" w:space="0" w:color="000000"/>
              <w:bottom w:val="outset" w:sz="6" w:space="0" w:color="000000"/>
              <w:right w:val="outset" w:sz="6" w:space="0" w:color="000000"/>
            </w:tcBorders>
            <w:shd w:val="clear" w:color="auto" w:fill="99FF99"/>
          </w:tcPr>
          <w:p w:rsidR="008A3516" w:rsidRDefault="008A3516" w:rsidP="0093352B">
            <w:pPr>
              <w:rPr>
                <w:color w:val="000000"/>
              </w:rPr>
            </w:pPr>
          </w:p>
        </w:tc>
        <w:tc>
          <w:tcPr>
            <w:tcW w:w="1134" w:type="dxa"/>
            <w:tcBorders>
              <w:top w:val="outset" w:sz="6" w:space="0" w:color="000000"/>
              <w:left w:val="outset" w:sz="6" w:space="0" w:color="000000"/>
              <w:bottom w:val="outset" w:sz="6" w:space="0" w:color="000000"/>
              <w:right w:val="outset" w:sz="6" w:space="0" w:color="000000"/>
            </w:tcBorders>
            <w:shd w:val="clear" w:color="auto" w:fill="99FF99"/>
          </w:tcPr>
          <w:p w:rsidR="008A3516" w:rsidRDefault="008A3516" w:rsidP="0093352B">
            <w:pPr>
              <w:rPr>
                <w:color w:val="000000"/>
              </w:rPr>
            </w:pPr>
          </w:p>
        </w:tc>
        <w:tc>
          <w:tcPr>
            <w:tcW w:w="3969" w:type="dxa"/>
            <w:tcBorders>
              <w:top w:val="outset" w:sz="6" w:space="0" w:color="000000"/>
              <w:left w:val="outset" w:sz="6" w:space="0" w:color="000000"/>
              <w:bottom w:val="outset" w:sz="6" w:space="0" w:color="000000"/>
              <w:right w:val="outset" w:sz="6" w:space="0" w:color="000000"/>
            </w:tcBorders>
            <w:shd w:val="clear" w:color="auto" w:fill="99FF99"/>
            <w:vAlign w:val="center"/>
          </w:tcPr>
          <w:p w:rsidR="008A3516" w:rsidRPr="0093352B" w:rsidRDefault="008A3516" w:rsidP="0093352B">
            <w:pPr>
              <w:jc w:val="center"/>
              <w:rPr>
                <w:rFonts w:ascii="Arial Black" w:hAnsi="Arial Black"/>
                <w:color w:val="000000"/>
              </w:rPr>
            </w:pPr>
            <w:r w:rsidRPr="0093352B">
              <w:rPr>
                <w:rFonts w:ascii="Arial Black" w:hAnsi="Arial Black"/>
                <w:color w:val="000000"/>
              </w:rPr>
              <w:t>Capacity / Load Related</w:t>
            </w:r>
          </w:p>
        </w:tc>
        <w:tc>
          <w:tcPr>
            <w:tcW w:w="1701" w:type="dxa"/>
            <w:tcBorders>
              <w:top w:val="outset" w:sz="6" w:space="0" w:color="000000"/>
              <w:left w:val="outset" w:sz="6" w:space="0" w:color="000000"/>
              <w:bottom w:val="outset" w:sz="6" w:space="0" w:color="000000"/>
              <w:right w:val="outset" w:sz="6" w:space="0" w:color="000000"/>
            </w:tcBorders>
            <w:shd w:val="clear" w:color="auto" w:fill="99FF99"/>
          </w:tcPr>
          <w:p w:rsidR="008A3516" w:rsidRDefault="008A3516" w:rsidP="0093352B">
            <w:pPr>
              <w:rPr>
                <w:color w:val="000000"/>
              </w:rPr>
            </w:pPr>
          </w:p>
        </w:tc>
        <w:tc>
          <w:tcPr>
            <w:tcW w:w="567" w:type="dxa"/>
            <w:tcBorders>
              <w:top w:val="outset" w:sz="6" w:space="0" w:color="000000"/>
              <w:left w:val="outset" w:sz="6" w:space="0" w:color="000000"/>
              <w:bottom w:val="outset" w:sz="6" w:space="0" w:color="000000"/>
              <w:right w:val="outset" w:sz="6" w:space="0" w:color="000000"/>
            </w:tcBorders>
            <w:shd w:val="clear" w:color="auto" w:fill="99FF99"/>
          </w:tcPr>
          <w:p w:rsidR="008A3516" w:rsidRDefault="008A3516" w:rsidP="0093352B">
            <w:pPr>
              <w:rPr>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99FF99"/>
          </w:tcPr>
          <w:p w:rsidR="008A3516" w:rsidRDefault="008A3516" w:rsidP="0093352B">
            <w:pPr>
              <w:rPr>
                <w:color w:val="000000"/>
              </w:rPr>
            </w:pPr>
          </w:p>
        </w:tc>
        <w:tc>
          <w:tcPr>
            <w:tcW w:w="1984" w:type="dxa"/>
            <w:tcBorders>
              <w:top w:val="outset" w:sz="6" w:space="0" w:color="000000"/>
              <w:left w:val="outset" w:sz="6" w:space="0" w:color="000000"/>
              <w:bottom w:val="outset" w:sz="6" w:space="0" w:color="000000"/>
              <w:right w:val="outset" w:sz="6" w:space="0" w:color="000000"/>
            </w:tcBorders>
            <w:shd w:val="clear" w:color="auto" w:fill="99FF99"/>
          </w:tcPr>
          <w:p w:rsidR="008A3516" w:rsidRDefault="008A3516" w:rsidP="0093352B">
            <w:pPr>
              <w:rPr>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99FF99"/>
          </w:tcPr>
          <w:p w:rsidR="008A3516" w:rsidRDefault="008A3516" w:rsidP="0093352B">
            <w:pPr>
              <w:rPr>
                <w:rFonts w:ascii="Times New Roman" w:hAnsi="Times New Roman"/>
                <w:sz w:val="24"/>
              </w:rPr>
            </w:pPr>
          </w:p>
        </w:tc>
      </w:tr>
      <w:tr w:rsidR="00D428F5" w:rsidRPr="00D428F5" w:rsidTr="00D428F5">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A16530" w:rsidRPr="00D428F5" w:rsidRDefault="00A16530" w:rsidP="000B025F">
            <w:pPr>
              <w:rPr>
                <w:rFonts w:cs="Arial"/>
              </w:rPr>
            </w:pPr>
            <w:r w:rsidRPr="00D428F5">
              <w:rPr>
                <w:rFonts w:cs="Arial"/>
                <w:color w:val="000000"/>
              </w:rPr>
              <w:t>6.5.11</w:t>
            </w:r>
          </w:p>
        </w:tc>
        <w:bookmarkStart w:id="24" w:name="S2-177527"/>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A16530" w:rsidRPr="00D428F5" w:rsidRDefault="002A29B6" w:rsidP="000B025F">
            <w:pPr>
              <w:rPr>
                <w:rFonts w:cs="Arial"/>
              </w:rPr>
            </w:pPr>
            <w:r w:rsidRPr="00D428F5">
              <w:rPr>
                <w:rFonts w:cs="Arial"/>
                <w:color w:val="000000"/>
              </w:rPr>
              <w:fldChar w:fldCharType="begin"/>
            </w:r>
            <w:r w:rsidR="00C7212C">
              <w:rPr>
                <w:rFonts w:cs="Arial"/>
                <w:color w:val="000000"/>
              </w:rPr>
              <w:instrText>HYPERLINK "C:\\Meetings\\SAWG2\\TSGS2_123_Ljubljana\\_To_Add\\Chairmans_Notes\\Docs\\S2-177527.zip"</w:instrText>
            </w:r>
            <w:r w:rsidR="00C7212C" w:rsidRPr="00D428F5">
              <w:rPr>
                <w:rFonts w:cs="Arial"/>
                <w:color w:val="000000"/>
              </w:rPr>
            </w:r>
            <w:r w:rsidRPr="00D428F5">
              <w:rPr>
                <w:rFonts w:cs="Arial"/>
                <w:color w:val="000000"/>
              </w:rPr>
              <w:fldChar w:fldCharType="separate"/>
            </w:r>
            <w:r w:rsidR="00A16530" w:rsidRPr="00D428F5">
              <w:rPr>
                <w:rStyle w:val="Hyperlink"/>
                <w:rFonts w:cs="Arial"/>
              </w:rPr>
              <w:t>S2-1775</w:t>
            </w:r>
            <w:r w:rsidR="00A16530" w:rsidRPr="00D428F5">
              <w:rPr>
                <w:rStyle w:val="Hyperlink"/>
                <w:rFonts w:cs="Arial"/>
              </w:rPr>
              <w:t>2</w:t>
            </w:r>
            <w:r w:rsidR="00A16530" w:rsidRPr="00D428F5">
              <w:rPr>
                <w:rStyle w:val="Hyperlink"/>
                <w:rFonts w:cs="Arial"/>
              </w:rPr>
              <w:t>7</w:t>
            </w:r>
            <w:bookmarkEnd w:id="24"/>
            <w:r w:rsidRPr="00D428F5">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A16530" w:rsidRPr="00D428F5" w:rsidRDefault="00A16530" w:rsidP="000B025F">
            <w:pPr>
              <w:rPr>
                <w:rFonts w:cs="Arial"/>
              </w:rPr>
            </w:pPr>
            <w:r w:rsidRPr="00D428F5">
              <w:rPr>
                <w:rFonts w:cs="Arial"/>
                <w:color w:val="000000"/>
              </w:rPr>
              <w:t>DISCUSSION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A16530" w:rsidRPr="00D428F5" w:rsidRDefault="00A16530" w:rsidP="000B025F">
            <w:pPr>
              <w:rPr>
                <w:rFonts w:cs="Arial"/>
              </w:rPr>
            </w:pPr>
            <w:r w:rsidRPr="00D428F5">
              <w:rPr>
                <w:rFonts w:cs="Arial"/>
                <w:color w:val="000000"/>
              </w:rPr>
              <w:t>Agreement</w:t>
            </w:r>
          </w:p>
        </w:tc>
        <w:tc>
          <w:tcPr>
            <w:tcW w:w="3969" w:type="dxa"/>
            <w:tcBorders>
              <w:top w:val="outset" w:sz="6" w:space="0" w:color="000000"/>
              <w:left w:val="outset" w:sz="6" w:space="0" w:color="000000"/>
              <w:bottom w:val="outset" w:sz="6" w:space="0" w:color="000000"/>
              <w:right w:val="outset" w:sz="6" w:space="0" w:color="000000"/>
            </w:tcBorders>
            <w:shd w:val="clear" w:color="auto" w:fill="CCFFFF"/>
            <w:hideMark/>
          </w:tcPr>
          <w:p w:rsidR="00A16530" w:rsidRPr="00D428F5" w:rsidRDefault="00A16530" w:rsidP="000B025F">
            <w:pPr>
              <w:rPr>
                <w:rFonts w:cs="Arial"/>
              </w:rPr>
            </w:pPr>
            <w:r w:rsidRPr="00D428F5">
              <w:rPr>
                <w:rFonts w:cs="Arial"/>
                <w:color w:val="000000"/>
              </w:rPr>
              <w:t>TS 23.501/23.502: SBI Load Balancing way forward</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A16530" w:rsidRPr="00D428F5" w:rsidRDefault="00A16530" w:rsidP="000B025F">
            <w:pPr>
              <w:rPr>
                <w:rFonts w:cs="Arial"/>
              </w:rPr>
            </w:pPr>
            <w:r w:rsidRPr="00D428F5">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A16530" w:rsidRPr="00D428F5" w:rsidRDefault="00A16530" w:rsidP="000B025F">
            <w:pPr>
              <w:rPr>
                <w:rFonts w:cs="Arial"/>
              </w:rPr>
            </w:pPr>
            <w:r w:rsidRPr="00D428F5">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A16530" w:rsidRPr="00D428F5" w:rsidRDefault="00A16530" w:rsidP="000B025F">
            <w:pPr>
              <w:rPr>
                <w:rFonts w:cs="Arial"/>
              </w:rPr>
            </w:pPr>
            <w:r w:rsidRPr="00D428F5">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CCFFFF"/>
            <w:hideMark/>
          </w:tcPr>
          <w:p w:rsidR="000C1F79" w:rsidRPr="00D428F5" w:rsidRDefault="0076660E" w:rsidP="000C1F79">
            <w:pPr>
              <w:rPr>
                <w:rFonts w:cs="Arial"/>
              </w:rPr>
            </w:pPr>
            <w:r w:rsidRPr="00D428F5">
              <w:rPr>
                <w:rFonts w:cs="Arial"/>
                <w:b/>
              </w:rPr>
              <w:t>SA2 will not provide a load balancing solution</w:t>
            </w:r>
            <w:r w:rsidR="000C1F79" w:rsidRPr="00D428F5">
              <w:rPr>
                <w:rFonts w:cs="Arial"/>
                <w:b/>
              </w:rPr>
              <w:t xml:space="preserve"> for service based interfaces</w:t>
            </w:r>
            <w:r w:rsidRPr="00D428F5">
              <w:rPr>
                <w:rFonts w:cs="Arial"/>
                <w:b/>
              </w:rPr>
              <w:t xml:space="preserve"> in Rel-15 for the 5G CN</w:t>
            </w:r>
            <w:r w:rsidRPr="00D428F5">
              <w:rPr>
                <w:rFonts w:cs="Arial"/>
              </w:rPr>
              <w:t xml:space="preserve">. </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A16530" w:rsidRPr="00D428F5" w:rsidRDefault="00D428F5" w:rsidP="000B025F">
            <w:pPr>
              <w:rPr>
                <w:rFonts w:cs="Arial"/>
              </w:rPr>
            </w:pPr>
            <w:r>
              <w:rPr>
                <w:rFonts w:cs="Arial"/>
              </w:rPr>
              <w:t>NOTED</w:t>
            </w:r>
          </w:p>
        </w:tc>
      </w:tr>
      <w:tr w:rsidR="00A16530" w:rsidRPr="00D428F5" w:rsidTr="00D428F5">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A16530" w:rsidRPr="00D428F5" w:rsidRDefault="00A16530" w:rsidP="000B025F">
            <w:pPr>
              <w:rPr>
                <w:rFonts w:cs="Arial"/>
              </w:rPr>
            </w:pPr>
            <w:r w:rsidRPr="00D428F5">
              <w:rPr>
                <w:rFonts w:cs="Arial"/>
                <w:color w:val="000000"/>
              </w:rPr>
              <w:t>6.5.11</w:t>
            </w:r>
          </w:p>
        </w:tc>
        <w:bookmarkStart w:id="25" w:name="S2-177528"/>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A16530" w:rsidRPr="00D428F5" w:rsidRDefault="002A29B6" w:rsidP="000B025F">
            <w:pPr>
              <w:rPr>
                <w:rFonts w:cs="Arial"/>
              </w:rPr>
            </w:pPr>
            <w:r w:rsidRPr="00D428F5">
              <w:rPr>
                <w:rFonts w:cs="Arial"/>
                <w:color w:val="000000"/>
              </w:rPr>
              <w:fldChar w:fldCharType="begin"/>
            </w:r>
            <w:r w:rsidR="00C7212C">
              <w:rPr>
                <w:rFonts w:cs="Arial"/>
                <w:color w:val="000000"/>
              </w:rPr>
              <w:instrText>HYPERLINK "C:\\Meetings\\SAWG2\\TSGS2_123_Ljubljana\\_To_Add\\Chairmans_Notes\\Docs\\S2-177528.zip"</w:instrText>
            </w:r>
            <w:r w:rsidR="00C7212C" w:rsidRPr="00D428F5">
              <w:rPr>
                <w:rFonts w:cs="Arial"/>
                <w:color w:val="000000"/>
              </w:rPr>
            </w:r>
            <w:r w:rsidRPr="00D428F5">
              <w:rPr>
                <w:rFonts w:cs="Arial"/>
                <w:color w:val="000000"/>
              </w:rPr>
              <w:fldChar w:fldCharType="separate"/>
            </w:r>
            <w:r w:rsidR="00A16530" w:rsidRPr="00D428F5">
              <w:rPr>
                <w:rStyle w:val="Hyperlink"/>
                <w:rFonts w:cs="Arial"/>
              </w:rPr>
              <w:t>S2-177</w:t>
            </w:r>
            <w:r w:rsidR="00A16530" w:rsidRPr="00D428F5">
              <w:rPr>
                <w:rStyle w:val="Hyperlink"/>
                <w:rFonts w:cs="Arial"/>
              </w:rPr>
              <w:t>5</w:t>
            </w:r>
            <w:r w:rsidR="00A16530" w:rsidRPr="00D428F5">
              <w:rPr>
                <w:rStyle w:val="Hyperlink"/>
                <w:rFonts w:cs="Arial"/>
              </w:rPr>
              <w:t>28</w:t>
            </w:r>
            <w:bookmarkEnd w:id="25"/>
            <w:r w:rsidRPr="00D428F5">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A16530" w:rsidRPr="00D428F5" w:rsidRDefault="00A16530" w:rsidP="000B025F">
            <w:pPr>
              <w:rPr>
                <w:rFonts w:cs="Arial"/>
              </w:rPr>
            </w:pPr>
            <w:r w:rsidRPr="00D428F5">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A16530" w:rsidRPr="00D428F5" w:rsidRDefault="00A16530" w:rsidP="000B025F">
            <w:pPr>
              <w:rPr>
                <w:rFonts w:cs="Arial"/>
              </w:rPr>
            </w:pPr>
            <w:r w:rsidRPr="00D428F5">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CCFFFF"/>
            <w:hideMark/>
          </w:tcPr>
          <w:p w:rsidR="00A16530" w:rsidRPr="00D428F5" w:rsidRDefault="00A16530" w:rsidP="000B025F">
            <w:pPr>
              <w:rPr>
                <w:rFonts w:cs="Arial"/>
              </w:rPr>
            </w:pPr>
            <w:r w:rsidRPr="00D428F5">
              <w:rPr>
                <w:rFonts w:cs="Arial"/>
                <w:color w:val="000000"/>
              </w:rPr>
              <w:t>[DRAFT] LS on Progressing SBA Load Balancing in Rel-15</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A16530" w:rsidRPr="00D428F5" w:rsidRDefault="00A16530" w:rsidP="000B025F">
            <w:pPr>
              <w:rPr>
                <w:rFonts w:cs="Arial"/>
              </w:rPr>
            </w:pPr>
            <w:r w:rsidRPr="00D428F5">
              <w:rPr>
                <w:rFonts w:cs="Arial"/>
                <w:color w:val="000000"/>
              </w:rPr>
              <w:t>Ericsson Inc.</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A16530" w:rsidRPr="00D428F5" w:rsidRDefault="00A16530" w:rsidP="000B025F">
            <w:pPr>
              <w:rPr>
                <w:rFonts w:cs="Arial"/>
              </w:rPr>
            </w:pPr>
            <w:r w:rsidRPr="00D428F5">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A16530" w:rsidRPr="00D428F5" w:rsidRDefault="00A16530" w:rsidP="000B025F">
            <w:pPr>
              <w:rPr>
                <w:rFonts w:cs="Arial"/>
              </w:rPr>
            </w:pPr>
            <w:r w:rsidRPr="00D428F5">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CCFFFF"/>
            <w:hideMark/>
          </w:tcPr>
          <w:p w:rsidR="00A16530" w:rsidRPr="00D428F5" w:rsidRDefault="00A16530" w:rsidP="000B025F">
            <w:pPr>
              <w:rPr>
                <w:rFonts w:cs="Arial"/>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A16530" w:rsidRPr="00D428F5" w:rsidRDefault="00D428F5" w:rsidP="000B025F">
            <w:pPr>
              <w:rPr>
                <w:rFonts w:cs="Arial"/>
              </w:rPr>
            </w:pPr>
            <w:r>
              <w:rPr>
                <w:rFonts w:cs="Arial"/>
              </w:rPr>
              <w:t>NOTED</w:t>
            </w:r>
          </w:p>
        </w:tc>
      </w:tr>
      <w:tr w:rsidR="008A3516" w:rsidTr="00AF0C1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r>
              <w:rPr>
                <w:color w:val="000000"/>
              </w:rPr>
              <w:t>6.5.11</w:t>
            </w:r>
          </w:p>
        </w:tc>
        <w:bookmarkStart w:id="26" w:name="S2-17706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8A3516" w:rsidRDefault="002A29B6" w:rsidP="0093352B">
            <w:pPr>
              <w:rPr>
                <w:rFonts w:ascii="Times New Roman" w:hAnsi="Times New Roman"/>
                <w:sz w:val="24"/>
              </w:rPr>
            </w:pPr>
            <w:r>
              <w:rPr>
                <w:color w:val="000000"/>
              </w:rPr>
              <w:fldChar w:fldCharType="begin"/>
            </w:r>
            <w:r w:rsidR="00C7212C">
              <w:rPr>
                <w:color w:val="000000"/>
              </w:rPr>
              <w:instrText>HYPERLINK "C:\\Meetings\\SAWG2\\TSGS2_123_Ljubljana\\_To_Add\\Chairmans_Notes\\Docs\\S2-177060.zip"</w:instrText>
            </w:r>
            <w:r w:rsidR="00C7212C">
              <w:rPr>
                <w:color w:val="000000"/>
              </w:rPr>
            </w:r>
            <w:r>
              <w:rPr>
                <w:color w:val="000000"/>
              </w:rPr>
              <w:fldChar w:fldCharType="separate"/>
            </w:r>
            <w:r w:rsidR="008A3516" w:rsidRPr="002A29B6">
              <w:rPr>
                <w:rStyle w:val="Hyperlink"/>
              </w:rPr>
              <w:t>S2-177060</w:t>
            </w:r>
            <w:bookmarkEnd w:id="26"/>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r>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r>
              <w:rPr>
                <w:color w:val="000000"/>
              </w:rPr>
              <w:t>23.501: TS 23.501: NF Capacity reporting towards NRF</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r>
              <w:rPr>
                <w:color w:val="000000"/>
              </w:rPr>
              <w:t>Nokia, Nokia Shanghai Bell, Telecom Italia, Verizon, Sprint, SK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r>
              <w:rPr>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r>
              <w:rPr>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8A3516" w:rsidRDefault="008A3516" w:rsidP="0093352B">
            <w:pPr>
              <w:rPr>
                <w:rFonts w:ascii="Times New Roman" w:hAnsi="Times New Roman"/>
                <w:sz w:val="24"/>
              </w:rPr>
            </w:pPr>
          </w:p>
        </w:tc>
      </w:tr>
      <w:tr w:rsidR="00AF0C17" w:rsidRPr="00AF0C17" w:rsidTr="00AF0C1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AF0C17" w:rsidRDefault="008A3516" w:rsidP="0093352B">
            <w:pPr>
              <w:rPr>
                <w:rFonts w:cs="Arial"/>
              </w:rPr>
            </w:pPr>
            <w:r w:rsidRPr="00AF0C17">
              <w:rPr>
                <w:rFonts w:cs="Arial"/>
                <w:color w:val="000000"/>
              </w:rPr>
              <w:t>6.5.11</w:t>
            </w:r>
          </w:p>
        </w:tc>
        <w:bookmarkStart w:id="27" w:name="S2-17706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AF0C17" w:rsidRDefault="002A29B6" w:rsidP="0093352B">
            <w:pPr>
              <w:rPr>
                <w:rFonts w:cs="Arial"/>
              </w:rPr>
            </w:pPr>
            <w:r w:rsidRPr="00AF0C17">
              <w:rPr>
                <w:rFonts w:cs="Arial"/>
                <w:color w:val="000000"/>
              </w:rPr>
              <w:fldChar w:fldCharType="begin"/>
            </w:r>
            <w:r w:rsidR="00C7212C">
              <w:rPr>
                <w:rFonts w:cs="Arial"/>
                <w:color w:val="000000"/>
              </w:rPr>
              <w:instrText>HYPERLINK "C:\\Meetings\\SAWG2\\TSGS2_123_Ljubljana\\_To_Add\\Chairmans_Notes\\Docs\\S2-177061.zip"</w:instrText>
            </w:r>
            <w:r w:rsidR="00C7212C" w:rsidRPr="00AF0C17">
              <w:rPr>
                <w:rFonts w:cs="Arial"/>
                <w:color w:val="000000"/>
              </w:rPr>
            </w:r>
            <w:r w:rsidRPr="00AF0C17">
              <w:rPr>
                <w:rFonts w:cs="Arial"/>
                <w:color w:val="000000"/>
              </w:rPr>
              <w:fldChar w:fldCharType="separate"/>
            </w:r>
            <w:r w:rsidR="008A3516" w:rsidRPr="00AF0C17">
              <w:rPr>
                <w:rStyle w:val="Hyperlink"/>
                <w:rFonts w:cs="Arial"/>
              </w:rPr>
              <w:t>S2-1770</w:t>
            </w:r>
            <w:r w:rsidR="008A3516" w:rsidRPr="00AF0C17">
              <w:rPr>
                <w:rStyle w:val="Hyperlink"/>
                <w:rFonts w:cs="Arial"/>
              </w:rPr>
              <w:t>6</w:t>
            </w:r>
            <w:r w:rsidR="008A3516" w:rsidRPr="00AF0C17">
              <w:rPr>
                <w:rStyle w:val="Hyperlink"/>
                <w:rFonts w:cs="Arial"/>
              </w:rPr>
              <w:t>1</w:t>
            </w:r>
            <w:bookmarkEnd w:id="27"/>
            <w:r w:rsidRPr="00AF0C17">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AF0C17" w:rsidRDefault="008A3516" w:rsidP="0093352B">
            <w:pPr>
              <w:rPr>
                <w:rFonts w:cs="Arial"/>
              </w:rPr>
            </w:pPr>
            <w:r w:rsidRPr="00AF0C17">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AF0C17" w:rsidRDefault="008A3516" w:rsidP="0093352B">
            <w:pPr>
              <w:rPr>
                <w:rFonts w:cs="Arial"/>
              </w:rPr>
            </w:pPr>
            <w:r w:rsidRPr="00AF0C17">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AF0C17" w:rsidRDefault="008A3516" w:rsidP="0093352B">
            <w:pPr>
              <w:rPr>
                <w:rFonts w:cs="Arial"/>
              </w:rPr>
            </w:pPr>
            <w:r w:rsidRPr="00AF0C17">
              <w:rPr>
                <w:rFonts w:cs="Arial"/>
                <w:color w:val="000000"/>
              </w:rPr>
              <w:t>23.502: TS 23.502: NF Capacity reporting towards NRF</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AF0C17" w:rsidRDefault="008A3516" w:rsidP="0093352B">
            <w:pPr>
              <w:rPr>
                <w:rFonts w:cs="Arial"/>
              </w:rPr>
            </w:pPr>
            <w:r w:rsidRPr="00AF0C17">
              <w:rPr>
                <w:rFonts w:cs="Arial"/>
                <w:color w:val="000000"/>
              </w:rPr>
              <w:t>Nokia, Nokia Shanghai Bell, Telecom Italia, Verizon, Sprint, SK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AF0C17" w:rsidRDefault="008A3516" w:rsidP="0093352B">
            <w:pPr>
              <w:rPr>
                <w:rFonts w:cs="Arial"/>
              </w:rPr>
            </w:pPr>
            <w:r w:rsidRPr="00AF0C17">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AF0C17" w:rsidRDefault="008A3516" w:rsidP="0093352B">
            <w:pPr>
              <w:rPr>
                <w:rFonts w:cs="Arial"/>
              </w:rPr>
            </w:pPr>
            <w:r w:rsidRPr="00AF0C17">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AF0C17" w:rsidRDefault="008A3516" w:rsidP="0093352B">
            <w:pPr>
              <w:rPr>
                <w:rFonts w:cs="Arial"/>
              </w:rPr>
            </w:pP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8A3516" w:rsidRPr="00AF0C17" w:rsidRDefault="00AF0C17" w:rsidP="0093352B">
            <w:pPr>
              <w:rPr>
                <w:rFonts w:cs="Arial"/>
              </w:rPr>
            </w:pPr>
            <w:r>
              <w:rPr>
                <w:rFonts w:cs="Arial"/>
              </w:rPr>
              <w:t>Revised to S2-17</w:t>
            </w:r>
            <w:r w:rsidRPr="00AF0C17">
              <w:rPr>
                <w:rFonts w:cs="Arial"/>
              </w:rPr>
              <w:t>7812</w:t>
            </w:r>
          </w:p>
        </w:tc>
      </w:tr>
      <w:tr w:rsidR="00AF0C17" w:rsidRPr="00AF0C17" w:rsidTr="00AF0C17">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AF0C17" w:rsidRPr="00AF0C17" w:rsidRDefault="00AF0C17" w:rsidP="0093352B">
            <w:pPr>
              <w:rPr>
                <w:rFonts w:cs="Arial"/>
                <w:color w:val="000000"/>
              </w:rPr>
            </w:pPr>
            <w:r>
              <w:rPr>
                <w:rFonts w:cs="Arial"/>
                <w:color w:val="000000"/>
              </w:rPr>
              <w:t>6.5.11</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AF0C17" w:rsidRPr="00AF0C17" w:rsidRDefault="00AF0C17" w:rsidP="0093352B">
            <w:pPr>
              <w:rPr>
                <w:rFonts w:cs="Arial"/>
                <w:color w:val="000000"/>
              </w:rPr>
            </w:pPr>
            <w:hyperlink r:id="rId22" w:history="1">
              <w:r w:rsidRPr="00AF0C17">
                <w:rPr>
                  <w:rStyle w:val="Hyperlink"/>
                  <w:rFonts w:cs="Arial"/>
                </w:rPr>
                <w:t>S2-177</w:t>
              </w:r>
              <w:r w:rsidRPr="00AF0C17">
                <w:rPr>
                  <w:rStyle w:val="Hyperlink"/>
                  <w:rFonts w:cs="Arial"/>
                </w:rPr>
                <w:t>8</w:t>
              </w:r>
              <w:r w:rsidRPr="00AF0C17">
                <w:rPr>
                  <w:rStyle w:val="Hyperlink"/>
                  <w:rFonts w:cs="Arial"/>
                </w:rPr>
                <w:t>12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AF0C17" w:rsidRPr="00AF0C17" w:rsidRDefault="00AF0C17" w:rsidP="0093352B">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AF0C17" w:rsidRPr="00AF0C17" w:rsidRDefault="00AF0C17" w:rsidP="0093352B">
            <w:pPr>
              <w:rPr>
                <w:rFonts w:cs="Arial"/>
                <w:color w:val="000000"/>
              </w:rPr>
            </w:pPr>
            <w:r>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99"/>
          </w:tcPr>
          <w:p w:rsidR="00AF0C17" w:rsidRPr="00AF0C17" w:rsidRDefault="00AF0C17" w:rsidP="0093352B">
            <w:pPr>
              <w:rPr>
                <w:rFonts w:cs="Arial"/>
                <w:color w:val="000000"/>
              </w:rPr>
            </w:pPr>
            <w:r>
              <w:rPr>
                <w:rFonts w:cs="Arial"/>
                <w:color w:val="000000"/>
              </w:rPr>
              <w:t>23.502: TS 23.502: NF Capacity reporting towards NRF</w:t>
            </w:r>
          </w:p>
        </w:tc>
        <w:tc>
          <w:tcPr>
            <w:tcW w:w="1701" w:type="dxa"/>
            <w:tcBorders>
              <w:top w:val="outset" w:sz="6" w:space="0" w:color="000000"/>
              <w:left w:val="outset" w:sz="6" w:space="0" w:color="000000"/>
              <w:bottom w:val="outset" w:sz="6" w:space="0" w:color="000000"/>
              <w:right w:val="outset" w:sz="6" w:space="0" w:color="000000"/>
            </w:tcBorders>
            <w:shd w:val="clear" w:color="auto" w:fill="FFFF99"/>
          </w:tcPr>
          <w:p w:rsidR="00AF0C17" w:rsidRPr="00AF0C17" w:rsidRDefault="00AF0C17" w:rsidP="0093352B">
            <w:pPr>
              <w:rPr>
                <w:rFonts w:cs="Arial"/>
                <w:color w:val="000000"/>
              </w:rPr>
            </w:pPr>
            <w:r>
              <w:rPr>
                <w:rFonts w:cs="Arial"/>
                <w:color w:val="000000"/>
              </w:rPr>
              <w:t>Nokia, Nokia Shanghai Bell, Telecom Italia, Verizon, Sprint, SK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FF99"/>
          </w:tcPr>
          <w:p w:rsidR="00AF0C17" w:rsidRPr="00AF0C17" w:rsidRDefault="00AF0C17" w:rsidP="0093352B">
            <w:pPr>
              <w:rPr>
                <w:rFonts w:cs="Arial"/>
                <w:color w:val="000000"/>
              </w:rPr>
            </w:pPr>
            <w:r>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99"/>
          </w:tcPr>
          <w:p w:rsidR="00AF0C17" w:rsidRPr="00AF0C17" w:rsidRDefault="00AF0C17" w:rsidP="0093352B">
            <w:pPr>
              <w:rPr>
                <w:rFonts w:cs="Arial"/>
                <w:color w:val="000000"/>
              </w:rPr>
            </w:pPr>
            <w:r>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FF99"/>
          </w:tcPr>
          <w:p w:rsidR="00AF0C17" w:rsidRPr="00AF0C17" w:rsidRDefault="00AF0C17" w:rsidP="0093352B">
            <w:pPr>
              <w:rPr>
                <w:rFonts w:cs="Arial"/>
              </w:rPr>
            </w:pPr>
            <w:r>
              <w:rPr>
                <w:rFonts w:cs="Arial"/>
              </w:rPr>
              <w:t>Revision of S2-177061</w:t>
            </w:r>
          </w:p>
        </w:tc>
        <w:tc>
          <w:tcPr>
            <w:tcW w:w="1701" w:type="dxa"/>
            <w:tcBorders>
              <w:top w:val="outset" w:sz="6" w:space="0" w:color="000000"/>
              <w:left w:val="outset" w:sz="6" w:space="0" w:color="000000"/>
              <w:bottom w:val="outset" w:sz="6" w:space="0" w:color="000000"/>
              <w:right w:val="outset" w:sz="6" w:space="0" w:color="000000"/>
            </w:tcBorders>
            <w:shd w:val="clear" w:color="auto" w:fill="FFFF99"/>
          </w:tcPr>
          <w:p w:rsidR="00AF0C17" w:rsidRPr="00AF0C17" w:rsidRDefault="0032014A" w:rsidP="0093352B">
            <w:pPr>
              <w:rPr>
                <w:rFonts w:cs="Arial"/>
                <w:b/>
                <w:color w:val="FF0000"/>
              </w:rPr>
            </w:pPr>
            <w:r>
              <w:rPr>
                <w:rFonts w:cs="Arial"/>
                <w:b/>
                <w:color w:val="FF0000"/>
              </w:rPr>
              <w:t>Merged with 7989</w:t>
            </w:r>
          </w:p>
        </w:tc>
      </w:tr>
      <w:tr w:rsidR="003B1539" w:rsidTr="0093352B">
        <w:tc>
          <w:tcPr>
            <w:tcW w:w="850" w:type="dxa"/>
            <w:tcBorders>
              <w:top w:val="outset" w:sz="6" w:space="0" w:color="000000"/>
              <w:left w:val="outset" w:sz="6" w:space="0" w:color="000000"/>
              <w:bottom w:val="outset" w:sz="6" w:space="0" w:color="000000"/>
              <w:right w:val="outset" w:sz="6" w:space="0" w:color="000000"/>
            </w:tcBorders>
            <w:shd w:val="clear" w:color="auto" w:fill="99FF99"/>
          </w:tcPr>
          <w:p w:rsidR="003B1539" w:rsidRDefault="003B1539" w:rsidP="0093352B">
            <w:pPr>
              <w:rPr>
                <w:color w:val="000000"/>
              </w:rPr>
            </w:pPr>
          </w:p>
        </w:tc>
        <w:tc>
          <w:tcPr>
            <w:tcW w:w="1134" w:type="dxa"/>
            <w:tcBorders>
              <w:top w:val="outset" w:sz="6" w:space="0" w:color="000000"/>
              <w:left w:val="outset" w:sz="6" w:space="0" w:color="000000"/>
              <w:bottom w:val="outset" w:sz="6" w:space="0" w:color="000000"/>
              <w:right w:val="outset" w:sz="6" w:space="0" w:color="000000"/>
            </w:tcBorders>
            <w:shd w:val="clear" w:color="auto" w:fill="99FF99"/>
          </w:tcPr>
          <w:p w:rsidR="003B1539" w:rsidRDefault="003B1539" w:rsidP="0093352B">
            <w:pPr>
              <w:rPr>
                <w:color w:val="000000"/>
              </w:rPr>
            </w:pPr>
          </w:p>
        </w:tc>
        <w:tc>
          <w:tcPr>
            <w:tcW w:w="1134" w:type="dxa"/>
            <w:tcBorders>
              <w:top w:val="outset" w:sz="6" w:space="0" w:color="000000"/>
              <w:left w:val="outset" w:sz="6" w:space="0" w:color="000000"/>
              <w:bottom w:val="outset" w:sz="6" w:space="0" w:color="000000"/>
              <w:right w:val="outset" w:sz="6" w:space="0" w:color="000000"/>
            </w:tcBorders>
            <w:shd w:val="clear" w:color="auto" w:fill="99FF99"/>
          </w:tcPr>
          <w:p w:rsidR="003B1539" w:rsidRDefault="003B1539" w:rsidP="0093352B">
            <w:pPr>
              <w:rPr>
                <w:color w:val="000000"/>
              </w:rPr>
            </w:pPr>
          </w:p>
        </w:tc>
        <w:tc>
          <w:tcPr>
            <w:tcW w:w="1134" w:type="dxa"/>
            <w:tcBorders>
              <w:top w:val="outset" w:sz="6" w:space="0" w:color="000000"/>
              <w:left w:val="outset" w:sz="6" w:space="0" w:color="000000"/>
              <w:bottom w:val="outset" w:sz="6" w:space="0" w:color="000000"/>
              <w:right w:val="outset" w:sz="6" w:space="0" w:color="000000"/>
            </w:tcBorders>
            <w:shd w:val="clear" w:color="auto" w:fill="99FF99"/>
          </w:tcPr>
          <w:p w:rsidR="003B1539" w:rsidRDefault="003B1539" w:rsidP="0093352B">
            <w:pPr>
              <w:rPr>
                <w:color w:val="000000"/>
              </w:rPr>
            </w:pPr>
          </w:p>
        </w:tc>
        <w:tc>
          <w:tcPr>
            <w:tcW w:w="3969" w:type="dxa"/>
            <w:tcBorders>
              <w:top w:val="outset" w:sz="6" w:space="0" w:color="000000"/>
              <w:left w:val="outset" w:sz="6" w:space="0" w:color="000000"/>
              <w:bottom w:val="outset" w:sz="6" w:space="0" w:color="000000"/>
              <w:right w:val="outset" w:sz="6" w:space="0" w:color="000000"/>
            </w:tcBorders>
            <w:shd w:val="clear" w:color="auto" w:fill="99FF99"/>
            <w:vAlign w:val="center"/>
          </w:tcPr>
          <w:p w:rsidR="003B1539" w:rsidRPr="0093352B" w:rsidRDefault="003B1539" w:rsidP="0093352B">
            <w:pPr>
              <w:jc w:val="center"/>
              <w:rPr>
                <w:rFonts w:ascii="Arial Black" w:hAnsi="Arial Black"/>
                <w:color w:val="000000"/>
              </w:rPr>
            </w:pPr>
            <w:r w:rsidRPr="0093352B">
              <w:rPr>
                <w:rFonts w:ascii="Arial Black" w:hAnsi="Arial Black"/>
                <w:color w:val="000000"/>
              </w:rPr>
              <w:t>NEF</w:t>
            </w:r>
          </w:p>
        </w:tc>
        <w:tc>
          <w:tcPr>
            <w:tcW w:w="1701" w:type="dxa"/>
            <w:tcBorders>
              <w:top w:val="outset" w:sz="6" w:space="0" w:color="000000"/>
              <w:left w:val="outset" w:sz="6" w:space="0" w:color="000000"/>
              <w:bottom w:val="outset" w:sz="6" w:space="0" w:color="000000"/>
              <w:right w:val="outset" w:sz="6" w:space="0" w:color="000000"/>
            </w:tcBorders>
            <w:shd w:val="clear" w:color="auto" w:fill="99FF99"/>
          </w:tcPr>
          <w:p w:rsidR="003B1539" w:rsidRDefault="003B1539" w:rsidP="0093352B">
            <w:pPr>
              <w:rPr>
                <w:color w:val="000000"/>
              </w:rPr>
            </w:pPr>
          </w:p>
        </w:tc>
        <w:tc>
          <w:tcPr>
            <w:tcW w:w="567" w:type="dxa"/>
            <w:tcBorders>
              <w:top w:val="outset" w:sz="6" w:space="0" w:color="000000"/>
              <w:left w:val="outset" w:sz="6" w:space="0" w:color="000000"/>
              <w:bottom w:val="outset" w:sz="6" w:space="0" w:color="000000"/>
              <w:right w:val="outset" w:sz="6" w:space="0" w:color="000000"/>
            </w:tcBorders>
            <w:shd w:val="clear" w:color="auto" w:fill="99FF99"/>
          </w:tcPr>
          <w:p w:rsidR="003B1539" w:rsidRDefault="003B1539" w:rsidP="0093352B">
            <w:pPr>
              <w:rPr>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99FF99"/>
          </w:tcPr>
          <w:p w:rsidR="003B1539" w:rsidRDefault="003B1539" w:rsidP="0093352B">
            <w:pPr>
              <w:rPr>
                <w:color w:val="000000"/>
              </w:rPr>
            </w:pPr>
          </w:p>
        </w:tc>
        <w:tc>
          <w:tcPr>
            <w:tcW w:w="1984" w:type="dxa"/>
            <w:tcBorders>
              <w:top w:val="outset" w:sz="6" w:space="0" w:color="000000"/>
              <w:left w:val="outset" w:sz="6" w:space="0" w:color="000000"/>
              <w:bottom w:val="outset" w:sz="6" w:space="0" w:color="000000"/>
              <w:right w:val="outset" w:sz="6" w:space="0" w:color="000000"/>
            </w:tcBorders>
            <w:shd w:val="clear" w:color="auto" w:fill="99FF99"/>
          </w:tcPr>
          <w:p w:rsidR="003B1539" w:rsidRDefault="003B1539" w:rsidP="0093352B">
            <w:pPr>
              <w:rPr>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99FF99"/>
          </w:tcPr>
          <w:p w:rsidR="003B1539" w:rsidRDefault="003B1539" w:rsidP="0093352B">
            <w:pPr>
              <w:rPr>
                <w:rFonts w:ascii="Times New Roman" w:hAnsi="Times New Roman"/>
                <w:sz w:val="24"/>
              </w:rPr>
            </w:pPr>
          </w:p>
        </w:tc>
      </w:tr>
      <w:tr w:rsidR="003B1539" w:rsidTr="0093352B">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3B1539" w:rsidRDefault="003B1539" w:rsidP="0093352B">
            <w:pPr>
              <w:rPr>
                <w:rFonts w:ascii="Times New Roman" w:hAnsi="Times New Roman"/>
                <w:sz w:val="24"/>
              </w:rPr>
            </w:pPr>
            <w:r>
              <w:rPr>
                <w:color w:val="000000"/>
              </w:rPr>
              <w:t>6.5.11</w:t>
            </w:r>
          </w:p>
        </w:tc>
        <w:bookmarkStart w:id="28" w:name="S2-177514"/>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3B1539" w:rsidRDefault="002A29B6" w:rsidP="0093352B">
            <w:pPr>
              <w:rPr>
                <w:rFonts w:ascii="Times New Roman" w:hAnsi="Times New Roman"/>
                <w:sz w:val="24"/>
              </w:rPr>
            </w:pPr>
            <w:r>
              <w:rPr>
                <w:color w:val="000000"/>
              </w:rPr>
              <w:fldChar w:fldCharType="begin"/>
            </w:r>
            <w:r w:rsidR="00C7212C">
              <w:rPr>
                <w:color w:val="000000"/>
              </w:rPr>
              <w:instrText>HYPERLINK "C:\\Meetings\\SAWG2\\TSGS2_123_Ljubljana\\_To_Add\\Chairmans_Notes\\Docs\\S2-177514.zip"</w:instrText>
            </w:r>
            <w:r w:rsidR="00C7212C">
              <w:rPr>
                <w:color w:val="000000"/>
              </w:rPr>
            </w:r>
            <w:r>
              <w:rPr>
                <w:color w:val="000000"/>
              </w:rPr>
              <w:fldChar w:fldCharType="separate"/>
            </w:r>
            <w:r w:rsidR="003B1539" w:rsidRPr="002A29B6">
              <w:rPr>
                <w:rStyle w:val="Hyperlink"/>
              </w:rPr>
              <w:t>S2-177514</w:t>
            </w:r>
            <w:bookmarkEnd w:id="28"/>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3B1539" w:rsidRDefault="003B1539" w:rsidP="0093352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3B1539" w:rsidRDefault="003B1539" w:rsidP="0093352B">
            <w:pPr>
              <w:rPr>
                <w:rFonts w:ascii="Times New Roman" w:hAnsi="Times New Roman"/>
                <w:sz w:val="24"/>
              </w:rPr>
            </w:pPr>
            <w:r>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3B1539" w:rsidRDefault="003B1539" w:rsidP="0093352B">
            <w:pPr>
              <w:rPr>
                <w:rFonts w:ascii="Times New Roman" w:hAnsi="Times New Roman"/>
                <w:sz w:val="24"/>
              </w:rPr>
            </w:pPr>
            <w:r>
              <w:rPr>
                <w:color w:val="000000"/>
              </w:rPr>
              <w:t>23.501: TS 23.501: Provide the UE Information by External Party via NEF</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3B1539" w:rsidRDefault="003B1539" w:rsidP="0093352B">
            <w:pPr>
              <w:rPr>
                <w:rFonts w:ascii="Times New Roman" w:hAnsi="Times New Roman"/>
                <w:sz w:val="24"/>
              </w:rPr>
            </w:pPr>
            <w:r>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3B1539" w:rsidRDefault="003B1539" w:rsidP="0093352B">
            <w:pPr>
              <w:rPr>
                <w:rFonts w:ascii="Times New Roman" w:hAnsi="Times New Roman"/>
                <w:sz w:val="24"/>
              </w:rPr>
            </w:pPr>
            <w:r>
              <w:rPr>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3B1539" w:rsidRDefault="003B1539" w:rsidP="0093352B">
            <w:pPr>
              <w:rPr>
                <w:rFonts w:ascii="Times New Roman" w:hAnsi="Times New Roman"/>
                <w:sz w:val="24"/>
              </w:rPr>
            </w:pPr>
            <w:r>
              <w:rPr>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rsidR="003B1539" w:rsidRDefault="003B1539" w:rsidP="0093352B">
            <w:pPr>
              <w:rPr>
                <w:rFonts w:ascii="Times New Roman" w:hAnsi="Times New Roman"/>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3B1539" w:rsidRDefault="003B1539" w:rsidP="0093352B">
            <w:pPr>
              <w:rPr>
                <w:rFonts w:ascii="Times New Roman" w:hAnsi="Times New Roman"/>
                <w:sz w:val="24"/>
              </w:rPr>
            </w:pPr>
          </w:p>
        </w:tc>
      </w:tr>
      <w:tr w:rsidR="003B1539" w:rsidTr="0093352B">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3B1539" w:rsidRDefault="003B1539" w:rsidP="0093352B">
            <w:pPr>
              <w:rPr>
                <w:rFonts w:ascii="Times New Roman" w:hAnsi="Times New Roman"/>
                <w:sz w:val="24"/>
              </w:rPr>
            </w:pPr>
            <w:r>
              <w:rPr>
                <w:color w:val="000000"/>
              </w:rPr>
              <w:t>6.5.11</w:t>
            </w:r>
          </w:p>
        </w:tc>
        <w:bookmarkStart w:id="29" w:name="S2-17751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3B1539" w:rsidRDefault="002A29B6" w:rsidP="0093352B">
            <w:pPr>
              <w:rPr>
                <w:rFonts w:ascii="Times New Roman" w:hAnsi="Times New Roman"/>
                <w:sz w:val="24"/>
              </w:rPr>
            </w:pPr>
            <w:r>
              <w:rPr>
                <w:color w:val="000000"/>
              </w:rPr>
              <w:fldChar w:fldCharType="begin"/>
            </w:r>
            <w:r w:rsidR="00C7212C">
              <w:rPr>
                <w:color w:val="000000"/>
              </w:rPr>
              <w:instrText>HYPERLINK "C:\\Meetings\\SAWG2\\TSGS2_123_Ljubljana\\_To_Add\\Chairmans_Notes\\Docs\\S2-177515.zip"</w:instrText>
            </w:r>
            <w:r w:rsidR="00C7212C">
              <w:rPr>
                <w:color w:val="000000"/>
              </w:rPr>
            </w:r>
            <w:r>
              <w:rPr>
                <w:color w:val="000000"/>
              </w:rPr>
              <w:fldChar w:fldCharType="separate"/>
            </w:r>
            <w:r w:rsidR="003B1539" w:rsidRPr="002A29B6">
              <w:rPr>
                <w:rStyle w:val="Hyperlink"/>
              </w:rPr>
              <w:t>S2-177515</w:t>
            </w:r>
            <w:bookmarkEnd w:id="29"/>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3B1539" w:rsidRDefault="003B1539" w:rsidP="0093352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3B1539" w:rsidRDefault="003B1539" w:rsidP="0093352B">
            <w:pPr>
              <w:rPr>
                <w:rFonts w:ascii="Times New Roman" w:hAnsi="Times New Roman"/>
                <w:sz w:val="24"/>
              </w:rPr>
            </w:pPr>
            <w:r>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3B1539" w:rsidRDefault="003B1539" w:rsidP="0093352B">
            <w:pPr>
              <w:rPr>
                <w:rFonts w:ascii="Times New Roman" w:hAnsi="Times New Roman"/>
                <w:sz w:val="24"/>
              </w:rPr>
            </w:pPr>
            <w:r>
              <w:rPr>
                <w:color w:val="000000"/>
              </w:rPr>
              <w:t>23.502: TS 23.502: Provide the UE Information by External Party via NEF</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3B1539" w:rsidRDefault="003B1539" w:rsidP="0093352B">
            <w:pPr>
              <w:rPr>
                <w:rFonts w:ascii="Times New Roman" w:hAnsi="Times New Roman"/>
                <w:sz w:val="24"/>
              </w:rPr>
            </w:pPr>
            <w:r>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3B1539" w:rsidRDefault="003B1539" w:rsidP="0093352B">
            <w:pPr>
              <w:rPr>
                <w:rFonts w:ascii="Times New Roman" w:hAnsi="Times New Roman"/>
                <w:sz w:val="24"/>
              </w:rPr>
            </w:pPr>
            <w:r>
              <w:rPr>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3B1539" w:rsidRDefault="003B1539" w:rsidP="0093352B">
            <w:pPr>
              <w:rPr>
                <w:rFonts w:ascii="Times New Roman" w:hAnsi="Times New Roman"/>
                <w:sz w:val="24"/>
              </w:rPr>
            </w:pPr>
            <w:r>
              <w:rPr>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rsidR="003B1539" w:rsidRDefault="003B1539" w:rsidP="0093352B">
            <w:pPr>
              <w:rPr>
                <w:rFonts w:ascii="Times New Roman" w:hAnsi="Times New Roman"/>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3B1539" w:rsidRDefault="003B1539" w:rsidP="0093352B">
            <w:pPr>
              <w:rPr>
                <w:rFonts w:ascii="Times New Roman" w:hAnsi="Times New Roman"/>
                <w:sz w:val="24"/>
              </w:rPr>
            </w:pPr>
          </w:p>
        </w:tc>
      </w:tr>
      <w:tr w:rsidR="003B1539" w:rsidTr="0093352B">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3B1539" w:rsidRDefault="003B1539" w:rsidP="0093352B">
            <w:pPr>
              <w:rPr>
                <w:rFonts w:ascii="Times New Roman" w:hAnsi="Times New Roman"/>
                <w:sz w:val="24"/>
              </w:rPr>
            </w:pPr>
            <w:r>
              <w:rPr>
                <w:color w:val="000000"/>
              </w:rPr>
              <w:t>6.5.11</w:t>
            </w:r>
          </w:p>
        </w:tc>
        <w:bookmarkStart w:id="30" w:name="S2-17752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3B1539" w:rsidRDefault="002A29B6" w:rsidP="0093352B">
            <w:pPr>
              <w:rPr>
                <w:rFonts w:ascii="Times New Roman" w:hAnsi="Times New Roman"/>
                <w:sz w:val="24"/>
              </w:rPr>
            </w:pPr>
            <w:r>
              <w:rPr>
                <w:color w:val="000000"/>
              </w:rPr>
              <w:fldChar w:fldCharType="begin"/>
            </w:r>
            <w:r w:rsidR="00C7212C">
              <w:rPr>
                <w:color w:val="000000"/>
              </w:rPr>
              <w:instrText>HYPERLINK "C:\\Meetings\\SAWG2\\TSGS2_123_Ljubljana\\_To_Add\\Chairmans_Notes\\Docs\\S2-177526.zip"</w:instrText>
            </w:r>
            <w:r w:rsidR="00C7212C">
              <w:rPr>
                <w:color w:val="000000"/>
              </w:rPr>
            </w:r>
            <w:r>
              <w:rPr>
                <w:color w:val="000000"/>
              </w:rPr>
              <w:fldChar w:fldCharType="separate"/>
            </w:r>
            <w:r w:rsidR="003B1539" w:rsidRPr="002A29B6">
              <w:rPr>
                <w:rStyle w:val="Hyperlink"/>
              </w:rPr>
              <w:t>S2-177526</w:t>
            </w:r>
            <w:bookmarkEnd w:id="30"/>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3B1539" w:rsidRDefault="003B1539" w:rsidP="0093352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3B1539" w:rsidRDefault="003B1539" w:rsidP="0093352B">
            <w:pPr>
              <w:rPr>
                <w:rFonts w:ascii="Times New Roman" w:hAnsi="Times New Roman"/>
                <w:sz w:val="24"/>
              </w:rPr>
            </w:pPr>
            <w:r>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3B1539" w:rsidRDefault="003B1539" w:rsidP="0093352B">
            <w:pPr>
              <w:rPr>
                <w:rFonts w:ascii="Times New Roman" w:hAnsi="Times New Roman"/>
                <w:sz w:val="24"/>
              </w:rPr>
            </w:pPr>
            <w:r>
              <w:rPr>
                <w:color w:val="000000"/>
              </w:rPr>
              <w:t>23.501: TS 23.501: NEF Functionality</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3B1539" w:rsidRDefault="003B1539" w:rsidP="0093352B">
            <w:pPr>
              <w:rPr>
                <w:rFonts w:ascii="Times New Roman" w:hAnsi="Times New Roman"/>
                <w:sz w:val="24"/>
              </w:rPr>
            </w:pPr>
            <w:r>
              <w:rPr>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3B1539" w:rsidRDefault="003B1539" w:rsidP="0093352B">
            <w:pPr>
              <w:rPr>
                <w:rFonts w:ascii="Times New Roman" w:hAnsi="Times New Roman"/>
                <w:sz w:val="24"/>
              </w:rPr>
            </w:pPr>
            <w:r>
              <w:rPr>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3B1539" w:rsidRDefault="003B1539" w:rsidP="0093352B">
            <w:pPr>
              <w:rPr>
                <w:rFonts w:ascii="Times New Roman" w:hAnsi="Times New Roman"/>
                <w:sz w:val="24"/>
              </w:rPr>
            </w:pPr>
            <w:r>
              <w:rPr>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rsidR="003B1539" w:rsidRDefault="003B1539" w:rsidP="0093352B">
            <w:pPr>
              <w:rPr>
                <w:rFonts w:ascii="Times New Roman" w:hAnsi="Times New Roman"/>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3B1539" w:rsidRDefault="003B1539" w:rsidP="0093352B">
            <w:pPr>
              <w:rPr>
                <w:rFonts w:ascii="Times New Roman" w:hAnsi="Times New Roman"/>
                <w:sz w:val="24"/>
              </w:rPr>
            </w:pPr>
          </w:p>
        </w:tc>
      </w:tr>
      <w:tr w:rsidR="003B1539" w:rsidTr="0093352B">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3B1539" w:rsidRDefault="003B1539" w:rsidP="0093352B">
            <w:pPr>
              <w:rPr>
                <w:rFonts w:ascii="Times New Roman" w:hAnsi="Times New Roman"/>
                <w:sz w:val="24"/>
              </w:rPr>
            </w:pPr>
            <w:r>
              <w:rPr>
                <w:color w:val="000000"/>
              </w:rPr>
              <w:t>6.5.11</w:t>
            </w:r>
          </w:p>
        </w:tc>
        <w:bookmarkStart w:id="31" w:name="S2-177212"/>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3B1539" w:rsidRDefault="002A29B6" w:rsidP="0093352B">
            <w:pPr>
              <w:rPr>
                <w:rFonts w:ascii="Times New Roman" w:hAnsi="Times New Roman"/>
                <w:sz w:val="24"/>
              </w:rPr>
            </w:pPr>
            <w:r>
              <w:rPr>
                <w:color w:val="000000"/>
              </w:rPr>
              <w:fldChar w:fldCharType="begin"/>
            </w:r>
            <w:r w:rsidR="00C7212C">
              <w:rPr>
                <w:color w:val="000000"/>
              </w:rPr>
              <w:instrText>HYPERLINK "C:\\Meetings\\SAWG2\\TSGS2_123_Ljubljana\\_To_Add\\Chairmans_Notes\\Docs\\S2-177212.zip"</w:instrText>
            </w:r>
            <w:r w:rsidR="00C7212C">
              <w:rPr>
                <w:color w:val="000000"/>
              </w:rPr>
            </w:r>
            <w:r>
              <w:rPr>
                <w:color w:val="000000"/>
              </w:rPr>
              <w:fldChar w:fldCharType="separate"/>
            </w:r>
            <w:r w:rsidR="003B1539" w:rsidRPr="002A29B6">
              <w:rPr>
                <w:rStyle w:val="Hyperlink"/>
              </w:rPr>
              <w:t>S2-177212</w:t>
            </w:r>
            <w:bookmarkEnd w:id="31"/>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3B1539" w:rsidRDefault="003B1539" w:rsidP="0093352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3B1539" w:rsidRDefault="003B1539" w:rsidP="0093352B">
            <w:pPr>
              <w:rPr>
                <w:rFonts w:ascii="Times New Roman" w:hAnsi="Times New Roman"/>
                <w:sz w:val="24"/>
              </w:rPr>
            </w:pPr>
            <w:r>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3B1539" w:rsidRDefault="003B1539" w:rsidP="0093352B">
            <w:pPr>
              <w:rPr>
                <w:rFonts w:ascii="Times New Roman" w:hAnsi="Times New Roman"/>
                <w:sz w:val="24"/>
              </w:rPr>
            </w:pPr>
            <w:r>
              <w:rPr>
                <w:color w:val="000000"/>
              </w:rPr>
              <w:t>23.502: Area of Interest in NEF</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3B1539" w:rsidRDefault="003B1539" w:rsidP="0093352B">
            <w:pPr>
              <w:rPr>
                <w:rFonts w:ascii="Times New Roman" w:hAnsi="Times New Roman"/>
                <w:sz w:val="24"/>
              </w:rPr>
            </w:pPr>
            <w:r>
              <w:rPr>
                <w:color w:val="000000"/>
              </w:rPr>
              <w:t>Sony</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3B1539" w:rsidRDefault="003B1539" w:rsidP="0093352B">
            <w:pPr>
              <w:rPr>
                <w:rFonts w:ascii="Times New Roman" w:hAnsi="Times New Roman"/>
                <w:sz w:val="24"/>
              </w:rPr>
            </w:pPr>
            <w:r>
              <w:rPr>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3B1539" w:rsidRDefault="003B1539" w:rsidP="0093352B">
            <w:pPr>
              <w:rPr>
                <w:rFonts w:ascii="Times New Roman" w:hAnsi="Times New Roman"/>
                <w:sz w:val="24"/>
              </w:rPr>
            </w:pPr>
            <w:r>
              <w:rPr>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rsidR="003B1539" w:rsidRDefault="003B1539" w:rsidP="0093352B">
            <w:pPr>
              <w:rPr>
                <w:rFonts w:ascii="Times New Roman" w:hAnsi="Times New Roman"/>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3B1539" w:rsidRDefault="003B1539" w:rsidP="0093352B">
            <w:pPr>
              <w:rPr>
                <w:rFonts w:ascii="Times New Roman" w:hAnsi="Times New Roman"/>
                <w:sz w:val="24"/>
              </w:rPr>
            </w:pPr>
          </w:p>
        </w:tc>
      </w:tr>
      <w:tr w:rsidR="008A3516" w:rsidTr="0093352B">
        <w:tc>
          <w:tcPr>
            <w:tcW w:w="850" w:type="dxa"/>
            <w:tcBorders>
              <w:top w:val="outset" w:sz="6" w:space="0" w:color="000000"/>
              <w:left w:val="outset" w:sz="6" w:space="0" w:color="000000"/>
              <w:bottom w:val="outset" w:sz="6" w:space="0" w:color="000000"/>
              <w:right w:val="outset" w:sz="6" w:space="0" w:color="000000"/>
            </w:tcBorders>
            <w:shd w:val="clear" w:color="auto" w:fill="99FF99"/>
          </w:tcPr>
          <w:p w:rsidR="008A3516" w:rsidRDefault="008A3516" w:rsidP="0093352B">
            <w:pPr>
              <w:rPr>
                <w:color w:val="000000"/>
              </w:rPr>
            </w:pPr>
          </w:p>
        </w:tc>
        <w:tc>
          <w:tcPr>
            <w:tcW w:w="1134" w:type="dxa"/>
            <w:tcBorders>
              <w:top w:val="outset" w:sz="6" w:space="0" w:color="000000"/>
              <w:left w:val="outset" w:sz="6" w:space="0" w:color="000000"/>
              <w:bottom w:val="outset" w:sz="6" w:space="0" w:color="000000"/>
              <w:right w:val="outset" w:sz="6" w:space="0" w:color="000000"/>
            </w:tcBorders>
            <w:shd w:val="clear" w:color="auto" w:fill="99FF99"/>
          </w:tcPr>
          <w:p w:rsidR="008A3516" w:rsidRDefault="008A3516" w:rsidP="0093352B">
            <w:pPr>
              <w:rPr>
                <w:color w:val="000000"/>
              </w:rPr>
            </w:pPr>
          </w:p>
        </w:tc>
        <w:tc>
          <w:tcPr>
            <w:tcW w:w="1134" w:type="dxa"/>
            <w:tcBorders>
              <w:top w:val="outset" w:sz="6" w:space="0" w:color="000000"/>
              <w:left w:val="outset" w:sz="6" w:space="0" w:color="000000"/>
              <w:bottom w:val="outset" w:sz="6" w:space="0" w:color="000000"/>
              <w:right w:val="outset" w:sz="6" w:space="0" w:color="000000"/>
            </w:tcBorders>
            <w:shd w:val="clear" w:color="auto" w:fill="99FF99"/>
          </w:tcPr>
          <w:p w:rsidR="008A3516" w:rsidRDefault="008A3516" w:rsidP="0093352B">
            <w:pPr>
              <w:rPr>
                <w:color w:val="000000"/>
              </w:rPr>
            </w:pPr>
          </w:p>
        </w:tc>
        <w:tc>
          <w:tcPr>
            <w:tcW w:w="1134" w:type="dxa"/>
            <w:tcBorders>
              <w:top w:val="outset" w:sz="6" w:space="0" w:color="000000"/>
              <w:left w:val="outset" w:sz="6" w:space="0" w:color="000000"/>
              <w:bottom w:val="outset" w:sz="6" w:space="0" w:color="000000"/>
              <w:right w:val="outset" w:sz="6" w:space="0" w:color="000000"/>
            </w:tcBorders>
            <w:shd w:val="clear" w:color="auto" w:fill="99FF99"/>
          </w:tcPr>
          <w:p w:rsidR="008A3516" w:rsidRDefault="008A3516" w:rsidP="0093352B">
            <w:pPr>
              <w:rPr>
                <w:color w:val="000000"/>
              </w:rPr>
            </w:pPr>
          </w:p>
        </w:tc>
        <w:tc>
          <w:tcPr>
            <w:tcW w:w="3969" w:type="dxa"/>
            <w:tcBorders>
              <w:top w:val="outset" w:sz="6" w:space="0" w:color="000000"/>
              <w:left w:val="outset" w:sz="6" w:space="0" w:color="000000"/>
              <w:bottom w:val="outset" w:sz="6" w:space="0" w:color="000000"/>
              <w:right w:val="outset" w:sz="6" w:space="0" w:color="000000"/>
            </w:tcBorders>
            <w:shd w:val="clear" w:color="auto" w:fill="99FF99"/>
            <w:vAlign w:val="center"/>
          </w:tcPr>
          <w:p w:rsidR="008A3516" w:rsidRPr="0093352B" w:rsidRDefault="00F15837" w:rsidP="0093352B">
            <w:pPr>
              <w:jc w:val="center"/>
              <w:rPr>
                <w:rFonts w:ascii="Arial Black" w:hAnsi="Arial Black"/>
                <w:color w:val="000000"/>
              </w:rPr>
            </w:pPr>
            <w:r w:rsidRPr="0093352B">
              <w:rPr>
                <w:rFonts w:ascii="Arial Black" w:hAnsi="Arial Black"/>
                <w:color w:val="000000"/>
              </w:rPr>
              <w:t>Other</w:t>
            </w:r>
          </w:p>
        </w:tc>
        <w:tc>
          <w:tcPr>
            <w:tcW w:w="1701" w:type="dxa"/>
            <w:tcBorders>
              <w:top w:val="outset" w:sz="6" w:space="0" w:color="000000"/>
              <w:left w:val="outset" w:sz="6" w:space="0" w:color="000000"/>
              <w:bottom w:val="outset" w:sz="6" w:space="0" w:color="000000"/>
              <w:right w:val="outset" w:sz="6" w:space="0" w:color="000000"/>
            </w:tcBorders>
            <w:shd w:val="clear" w:color="auto" w:fill="99FF99"/>
          </w:tcPr>
          <w:p w:rsidR="008A3516" w:rsidRDefault="008A3516" w:rsidP="0093352B">
            <w:pPr>
              <w:rPr>
                <w:color w:val="000000"/>
              </w:rPr>
            </w:pPr>
          </w:p>
        </w:tc>
        <w:tc>
          <w:tcPr>
            <w:tcW w:w="567" w:type="dxa"/>
            <w:tcBorders>
              <w:top w:val="outset" w:sz="6" w:space="0" w:color="000000"/>
              <w:left w:val="outset" w:sz="6" w:space="0" w:color="000000"/>
              <w:bottom w:val="outset" w:sz="6" w:space="0" w:color="000000"/>
              <w:right w:val="outset" w:sz="6" w:space="0" w:color="000000"/>
            </w:tcBorders>
            <w:shd w:val="clear" w:color="auto" w:fill="99FF99"/>
          </w:tcPr>
          <w:p w:rsidR="008A3516" w:rsidRDefault="008A3516" w:rsidP="0093352B">
            <w:pPr>
              <w:rPr>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99FF99"/>
          </w:tcPr>
          <w:p w:rsidR="008A3516" w:rsidRDefault="008A3516" w:rsidP="0093352B">
            <w:pPr>
              <w:rPr>
                <w:color w:val="000000"/>
              </w:rPr>
            </w:pPr>
          </w:p>
        </w:tc>
        <w:tc>
          <w:tcPr>
            <w:tcW w:w="1984" w:type="dxa"/>
            <w:tcBorders>
              <w:top w:val="outset" w:sz="6" w:space="0" w:color="000000"/>
              <w:left w:val="outset" w:sz="6" w:space="0" w:color="000000"/>
              <w:bottom w:val="outset" w:sz="6" w:space="0" w:color="000000"/>
              <w:right w:val="outset" w:sz="6" w:space="0" w:color="000000"/>
            </w:tcBorders>
            <w:shd w:val="clear" w:color="auto" w:fill="99FF99"/>
          </w:tcPr>
          <w:p w:rsidR="008A3516" w:rsidRDefault="008A3516" w:rsidP="0093352B">
            <w:pPr>
              <w:rPr>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99FF99"/>
          </w:tcPr>
          <w:p w:rsidR="008A3516" w:rsidRDefault="008A3516" w:rsidP="0093352B">
            <w:pPr>
              <w:rPr>
                <w:rFonts w:ascii="Times New Roman" w:hAnsi="Times New Roman"/>
                <w:sz w:val="24"/>
              </w:rPr>
            </w:pPr>
          </w:p>
        </w:tc>
      </w:tr>
      <w:tr w:rsidR="00A16530" w:rsidTr="00A16530">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A16530" w:rsidRDefault="00A16530" w:rsidP="000B025F">
            <w:pPr>
              <w:rPr>
                <w:rFonts w:ascii="Times New Roman" w:hAnsi="Times New Roman"/>
                <w:sz w:val="24"/>
              </w:rPr>
            </w:pPr>
            <w:r>
              <w:rPr>
                <w:color w:val="000000"/>
              </w:rPr>
              <w:t>6.5.11</w:t>
            </w:r>
          </w:p>
        </w:tc>
        <w:bookmarkStart w:id="32" w:name="S2-17722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A16530" w:rsidRDefault="002A29B6" w:rsidP="000B025F">
            <w:pPr>
              <w:rPr>
                <w:rFonts w:ascii="Times New Roman" w:hAnsi="Times New Roman"/>
                <w:sz w:val="24"/>
              </w:rPr>
            </w:pPr>
            <w:r>
              <w:rPr>
                <w:color w:val="000000"/>
              </w:rPr>
              <w:fldChar w:fldCharType="begin"/>
            </w:r>
            <w:r w:rsidR="00C7212C">
              <w:rPr>
                <w:color w:val="000000"/>
              </w:rPr>
              <w:instrText>HYPERLINK "C:\\Meetings\\SAWG2\\TSGS2_123_Ljubljana\\_To_Add\\Chairmans_Notes\\Docs\\S2-177223.zip"</w:instrText>
            </w:r>
            <w:r w:rsidR="00C7212C">
              <w:rPr>
                <w:color w:val="000000"/>
              </w:rPr>
            </w:r>
            <w:r>
              <w:rPr>
                <w:color w:val="000000"/>
              </w:rPr>
              <w:fldChar w:fldCharType="separate"/>
            </w:r>
            <w:r w:rsidR="00A16530" w:rsidRPr="002A29B6">
              <w:rPr>
                <w:rStyle w:val="Hyperlink"/>
              </w:rPr>
              <w:t>S2-1772</w:t>
            </w:r>
            <w:r w:rsidR="00A16530" w:rsidRPr="002A29B6">
              <w:rPr>
                <w:rStyle w:val="Hyperlink"/>
              </w:rPr>
              <w:t>2</w:t>
            </w:r>
            <w:r w:rsidR="00A16530" w:rsidRPr="002A29B6">
              <w:rPr>
                <w:rStyle w:val="Hyperlink"/>
              </w:rPr>
              <w:t>3</w:t>
            </w:r>
            <w:bookmarkEnd w:id="32"/>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A16530" w:rsidRDefault="00A16530" w:rsidP="000B025F">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A16530" w:rsidRDefault="00A16530" w:rsidP="000B025F">
            <w:pPr>
              <w:rPr>
                <w:rFonts w:ascii="Times New Roman" w:hAnsi="Times New Roman"/>
                <w:sz w:val="24"/>
              </w:rPr>
            </w:pPr>
            <w:r>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A16530" w:rsidRDefault="00A16530" w:rsidP="000B025F">
            <w:pPr>
              <w:rPr>
                <w:rFonts w:ascii="Times New Roman" w:hAnsi="Times New Roman"/>
                <w:sz w:val="24"/>
              </w:rPr>
            </w:pPr>
            <w:r>
              <w:rPr>
                <w:color w:val="000000"/>
              </w:rPr>
              <w:t>23.502: TS 23.502: Modifying example usage of Nsmf_PDUSession_ReleaseSMContext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A16530" w:rsidRDefault="00A16530" w:rsidP="000B025F">
            <w:pPr>
              <w:rPr>
                <w:rFonts w:ascii="Times New Roman" w:hAnsi="Times New Roman"/>
                <w:sz w:val="24"/>
              </w:rPr>
            </w:pPr>
            <w:r>
              <w:rPr>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A16530" w:rsidRDefault="00A16530" w:rsidP="000B025F">
            <w:pPr>
              <w:rPr>
                <w:rFonts w:ascii="Times New Roman" w:hAnsi="Times New Roman"/>
                <w:sz w:val="24"/>
              </w:rPr>
            </w:pPr>
            <w:r>
              <w:rPr>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A16530" w:rsidRDefault="00A16530" w:rsidP="000B025F">
            <w:pPr>
              <w:rPr>
                <w:rFonts w:ascii="Times New Roman" w:hAnsi="Times New Roman"/>
                <w:sz w:val="24"/>
              </w:rPr>
            </w:pPr>
            <w:r>
              <w:rPr>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rsidR="00A16530" w:rsidRDefault="00A16530" w:rsidP="000B025F">
            <w:pPr>
              <w:rPr>
                <w:rFonts w:ascii="Times New Roman" w:hAnsi="Times New Roman"/>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A16530" w:rsidRDefault="00A16530" w:rsidP="000B025F">
            <w:pPr>
              <w:rPr>
                <w:rFonts w:ascii="Times New Roman" w:hAnsi="Times New Roman"/>
                <w:sz w:val="24"/>
              </w:rPr>
            </w:pPr>
          </w:p>
        </w:tc>
      </w:tr>
      <w:tr w:rsidR="00A16530" w:rsidTr="00A16530">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A16530" w:rsidRDefault="00A16530" w:rsidP="000B025F">
            <w:pPr>
              <w:rPr>
                <w:rFonts w:ascii="Times New Roman" w:hAnsi="Times New Roman"/>
                <w:sz w:val="24"/>
              </w:rPr>
            </w:pPr>
            <w:r>
              <w:rPr>
                <w:color w:val="000000"/>
              </w:rPr>
              <w:t>6.5.11</w:t>
            </w:r>
          </w:p>
        </w:tc>
        <w:bookmarkStart w:id="33" w:name="S2-17743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A16530" w:rsidRDefault="002A29B6" w:rsidP="000B025F">
            <w:pPr>
              <w:rPr>
                <w:rFonts w:ascii="Times New Roman" w:hAnsi="Times New Roman"/>
                <w:sz w:val="24"/>
              </w:rPr>
            </w:pPr>
            <w:r>
              <w:rPr>
                <w:color w:val="000000"/>
              </w:rPr>
              <w:fldChar w:fldCharType="begin"/>
            </w:r>
            <w:r w:rsidR="00C7212C">
              <w:rPr>
                <w:color w:val="000000"/>
              </w:rPr>
              <w:instrText>HYPERLINK "C:\\Meetings\\SAWG2\\TSGS2_123_Ljubljana\\_To_Add\\Chairmans_Notes\\Docs\\S2-177437.zip"</w:instrText>
            </w:r>
            <w:r w:rsidR="00C7212C">
              <w:rPr>
                <w:color w:val="000000"/>
              </w:rPr>
            </w:r>
            <w:r>
              <w:rPr>
                <w:color w:val="000000"/>
              </w:rPr>
              <w:fldChar w:fldCharType="separate"/>
            </w:r>
            <w:r w:rsidR="00A16530" w:rsidRPr="002A29B6">
              <w:rPr>
                <w:rStyle w:val="Hyperlink"/>
              </w:rPr>
              <w:t>S2-177437</w:t>
            </w:r>
            <w:bookmarkEnd w:id="33"/>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A16530" w:rsidRDefault="00A16530" w:rsidP="000B025F">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A16530" w:rsidRDefault="00A16530" w:rsidP="000B025F">
            <w:pPr>
              <w:rPr>
                <w:rFonts w:ascii="Times New Roman" w:hAnsi="Times New Roman"/>
                <w:sz w:val="24"/>
              </w:rPr>
            </w:pPr>
            <w:r>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A16530" w:rsidRDefault="00A16530" w:rsidP="000B025F">
            <w:pPr>
              <w:rPr>
                <w:rFonts w:ascii="Times New Roman" w:hAnsi="Times New Roman"/>
                <w:sz w:val="24"/>
              </w:rPr>
            </w:pPr>
            <w:r>
              <w:rPr>
                <w:color w:val="000000"/>
              </w:rPr>
              <w:t>23.502: Clarification on NF Service Discovery</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A16530" w:rsidRDefault="00A16530" w:rsidP="000B025F">
            <w:pPr>
              <w:rPr>
                <w:rFonts w:ascii="Times New Roman" w:hAnsi="Times New Roman"/>
                <w:sz w:val="24"/>
              </w:rPr>
            </w:pPr>
            <w:r>
              <w:rPr>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A16530" w:rsidRDefault="00A16530" w:rsidP="000B025F">
            <w:pPr>
              <w:rPr>
                <w:rFonts w:ascii="Times New Roman" w:hAnsi="Times New Roman"/>
                <w:sz w:val="24"/>
              </w:rPr>
            </w:pPr>
            <w:r>
              <w:rPr>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A16530" w:rsidRDefault="00A16530" w:rsidP="000B025F">
            <w:pPr>
              <w:rPr>
                <w:rFonts w:ascii="Times New Roman" w:hAnsi="Times New Roman"/>
                <w:sz w:val="24"/>
              </w:rPr>
            </w:pPr>
            <w:r>
              <w:rPr>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rsidR="00A16530" w:rsidRDefault="00A16530" w:rsidP="000B025F">
            <w:pPr>
              <w:rPr>
                <w:rFonts w:ascii="Times New Roman" w:hAnsi="Times New Roman"/>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A16530" w:rsidRDefault="00A16530" w:rsidP="000B025F">
            <w:pPr>
              <w:rPr>
                <w:rFonts w:ascii="Times New Roman" w:hAnsi="Times New Roman"/>
                <w:sz w:val="24"/>
              </w:rPr>
            </w:pPr>
          </w:p>
        </w:tc>
      </w:tr>
      <w:tr w:rsidR="00A16530" w:rsidTr="00A16530">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A16530" w:rsidRDefault="00A16530" w:rsidP="000B025F">
            <w:pPr>
              <w:rPr>
                <w:rFonts w:ascii="Times New Roman" w:hAnsi="Times New Roman"/>
                <w:sz w:val="24"/>
              </w:rPr>
            </w:pPr>
            <w:r>
              <w:rPr>
                <w:color w:val="000000"/>
              </w:rPr>
              <w:t>6.5.11</w:t>
            </w:r>
          </w:p>
        </w:tc>
        <w:bookmarkStart w:id="34" w:name="S2-17756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A16530" w:rsidRDefault="002A29B6" w:rsidP="000B025F">
            <w:pPr>
              <w:rPr>
                <w:rFonts w:ascii="Times New Roman" w:hAnsi="Times New Roman"/>
                <w:sz w:val="24"/>
              </w:rPr>
            </w:pPr>
            <w:r>
              <w:rPr>
                <w:color w:val="000000"/>
              </w:rPr>
              <w:fldChar w:fldCharType="begin"/>
            </w:r>
            <w:r w:rsidR="00C7212C">
              <w:rPr>
                <w:color w:val="000000"/>
              </w:rPr>
              <w:instrText>HYPERLINK "C:\\Meetings\\SAWG2\\TSGS2_123_Ljubljana\\_To_Add\\Chairmans_Notes\\Docs\\S2-177563.zip"</w:instrText>
            </w:r>
            <w:r w:rsidR="00C7212C">
              <w:rPr>
                <w:color w:val="000000"/>
              </w:rPr>
            </w:r>
            <w:r>
              <w:rPr>
                <w:color w:val="000000"/>
              </w:rPr>
              <w:fldChar w:fldCharType="separate"/>
            </w:r>
            <w:r w:rsidR="00A16530" w:rsidRPr="002A29B6">
              <w:rPr>
                <w:rStyle w:val="Hyperlink"/>
              </w:rPr>
              <w:t>S2-177563</w:t>
            </w:r>
            <w:bookmarkEnd w:id="34"/>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A16530" w:rsidRDefault="00A16530" w:rsidP="000B025F">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A16530" w:rsidRDefault="00A16530" w:rsidP="000B025F">
            <w:pPr>
              <w:rPr>
                <w:rFonts w:ascii="Times New Roman" w:hAnsi="Times New Roman"/>
                <w:sz w:val="24"/>
              </w:rPr>
            </w:pPr>
            <w:r>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A16530" w:rsidRDefault="00A16530" w:rsidP="000B025F">
            <w:pPr>
              <w:rPr>
                <w:rFonts w:ascii="Times New Roman" w:hAnsi="Times New Roman"/>
                <w:sz w:val="24"/>
              </w:rPr>
            </w:pPr>
            <w:r>
              <w:rPr>
                <w:color w:val="000000"/>
              </w:rPr>
              <w:t>23.502: TS 23.502: Clarification of Using NF Service Name for NF/NF Service Discovery</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A16530" w:rsidRDefault="00A16530" w:rsidP="000B025F">
            <w:pPr>
              <w:rPr>
                <w:rFonts w:ascii="Times New Roman" w:hAnsi="Times New Roman"/>
                <w:sz w:val="24"/>
              </w:rPr>
            </w:pPr>
            <w:r>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A16530" w:rsidRDefault="00A16530" w:rsidP="000B025F">
            <w:pPr>
              <w:rPr>
                <w:rFonts w:ascii="Times New Roman" w:hAnsi="Times New Roman"/>
                <w:sz w:val="24"/>
              </w:rPr>
            </w:pPr>
            <w:r>
              <w:rPr>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A16530" w:rsidRDefault="00A16530" w:rsidP="000B025F">
            <w:pPr>
              <w:rPr>
                <w:rFonts w:ascii="Times New Roman" w:hAnsi="Times New Roman"/>
                <w:sz w:val="24"/>
              </w:rPr>
            </w:pPr>
            <w:r>
              <w:rPr>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rsidR="00A16530" w:rsidRDefault="00A16530" w:rsidP="000B025F">
            <w:pPr>
              <w:rPr>
                <w:rFonts w:ascii="Times New Roman" w:hAnsi="Times New Roman"/>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A16530" w:rsidRDefault="00A16530" w:rsidP="000B025F">
            <w:pPr>
              <w:rPr>
                <w:rFonts w:ascii="Times New Roman" w:hAnsi="Times New Roman"/>
                <w:sz w:val="24"/>
              </w:rPr>
            </w:pPr>
          </w:p>
        </w:tc>
      </w:tr>
      <w:tr w:rsidR="00A16530" w:rsidTr="00A16530">
        <w:tc>
          <w:tcPr>
            <w:tcW w:w="850" w:type="dxa"/>
            <w:tcBorders>
              <w:top w:val="outset" w:sz="6" w:space="0" w:color="000000"/>
              <w:left w:val="outset" w:sz="6" w:space="0" w:color="000000"/>
              <w:bottom w:val="outset" w:sz="6" w:space="0" w:color="000000"/>
              <w:right w:val="outset" w:sz="6" w:space="0" w:color="000000"/>
            </w:tcBorders>
            <w:shd w:val="clear" w:color="auto" w:fill="D9D9D9"/>
            <w:hideMark/>
          </w:tcPr>
          <w:p w:rsidR="00A16530" w:rsidRDefault="00A16530" w:rsidP="000B025F">
            <w:pPr>
              <w:rPr>
                <w:rFonts w:ascii="Times New Roman" w:hAnsi="Times New Roman"/>
                <w:sz w:val="24"/>
              </w:rPr>
            </w:pPr>
            <w:r>
              <w:rPr>
                <w:color w:val="000000"/>
              </w:rPr>
              <w:t>6.5.11</w:t>
            </w:r>
          </w:p>
        </w:tc>
        <w:bookmarkStart w:id="35" w:name="S2-17725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A16530" w:rsidRDefault="002A29B6" w:rsidP="000B025F">
            <w:pPr>
              <w:rPr>
                <w:rFonts w:ascii="Times New Roman" w:hAnsi="Times New Roman"/>
                <w:sz w:val="24"/>
              </w:rPr>
            </w:pPr>
            <w:r>
              <w:rPr>
                <w:color w:val="000000"/>
              </w:rPr>
              <w:fldChar w:fldCharType="begin"/>
            </w:r>
            <w:r w:rsidR="00C7212C">
              <w:rPr>
                <w:color w:val="000000"/>
              </w:rPr>
              <w:instrText>HYPERLINK "C:\\Meetings\\SAWG2\\TSGS2_123_Ljubljana\\_To_Add\\Chairmans_Notes\\Docs\\S2-177253.zip"</w:instrText>
            </w:r>
            <w:r w:rsidR="00C7212C">
              <w:rPr>
                <w:color w:val="000000"/>
              </w:rPr>
            </w:r>
            <w:r>
              <w:rPr>
                <w:color w:val="000000"/>
              </w:rPr>
              <w:fldChar w:fldCharType="separate"/>
            </w:r>
            <w:r w:rsidR="00A16530" w:rsidRPr="002A29B6">
              <w:rPr>
                <w:rStyle w:val="Hyperlink"/>
              </w:rPr>
              <w:t>S2-177253</w:t>
            </w:r>
            <w:bookmarkEnd w:id="35"/>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A16530" w:rsidRDefault="00A16530" w:rsidP="000B025F">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A16530" w:rsidRDefault="00A16530" w:rsidP="000B025F">
            <w:pPr>
              <w:rPr>
                <w:rFonts w:ascii="Times New Roman" w:hAnsi="Times New Roman"/>
                <w:sz w:val="24"/>
              </w:rPr>
            </w:pPr>
            <w:r>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D9D9D9"/>
            <w:hideMark/>
          </w:tcPr>
          <w:p w:rsidR="00A16530" w:rsidRDefault="00A16530" w:rsidP="000B025F">
            <w:pPr>
              <w:rPr>
                <w:rFonts w:ascii="Times New Roman" w:hAnsi="Times New Roman"/>
                <w:sz w:val="24"/>
              </w:rPr>
            </w:pPr>
            <w:r>
              <w:rPr>
                <w:color w:val="000000"/>
              </w:rPr>
              <w:t>23.501: 23.501 update the NRF service table</w:t>
            </w:r>
          </w:p>
        </w:tc>
        <w:tc>
          <w:tcPr>
            <w:tcW w:w="1701" w:type="dxa"/>
            <w:tcBorders>
              <w:top w:val="outset" w:sz="6" w:space="0" w:color="000000"/>
              <w:left w:val="outset" w:sz="6" w:space="0" w:color="000000"/>
              <w:bottom w:val="outset" w:sz="6" w:space="0" w:color="000000"/>
              <w:right w:val="outset" w:sz="6" w:space="0" w:color="000000"/>
            </w:tcBorders>
            <w:shd w:val="clear" w:color="auto" w:fill="D9D9D9"/>
            <w:hideMark/>
          </w:tcPr>
          <w:p w:rsidR="00A16530" w:rsidRDefault="00A16530" w:rsidP="000B025F">
            <w:pPr>
              <w:rPr>
                <w:rFonts w:ascii="Times New Roman" w:hAnsi="Times New Roman"/>
                <w:sz w:val="24"/>
              </w:rPr>
            </w:pPr>
            <w:r>
              <w:rPr>
                <w:color w:val="000000"/>
              </w:rPr>
              <w:t>China Mobile</w:t>
            </w:r>
          </w:p>
        </w:tc>
        <w:tc>
          <w:tcPr>
            <w:tcW w:w="567" w:type="dxa"/>
            <w:tcBorders>
              <w:top w:val="outset" w:sz="6" w:space="0" w:color="000000"/>
              <w:left w:val="outset" w:sz="6" w:space="0" w:color="000000"/>
              <w:bottom w:val="outset" w:sz="6" w:space="0" w:color="000000"/>
              <w:right w:val="outset" w:sz="6" w:space="0" w:color="000000"/>
            </w:tcBorders>
            <w:shd w:val="clear" w:color="auto" w:fill="D9D9D9"/>
            <w:hideMark/>
          </w:tcPr>
          <w:p w:rsidR="00A16530" w:rsidRDefault="00A16530" w:rsidP="000B025F">
            <w:pPr>
              <w:rPr>
                <w:rFonts w:ascii="Times New Roman" w:hAnsi="Times New Roman"/>
                <w:sz w:val="24"/>
              </w:rPr>
            </w:pPr>
            <w:r>
              <w:rPr>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D9D9D9"/>
            <w:hideMark/>
          </w:tcPr>
          <w:p w:rsidR="00A16530" w:rsidRDefault="00A16530" w:rsidP="000B025F">
            <w:pPr>
              <w:rPr>
                <w:rFonts w:ascii="Times New Roman" w:hAnsi="Times New Roman"/>
                <w:sz w:val="24"/>
              </w:rPr>
            </w:pPr>
            <w:r>
              <w:rPr>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D9D9D9"/>
            <w:hideMark/>
          </w:tcPr>
          <w:p w:rsidR="00A16530" w:rsidRDefault="00A16530" w:rsidP="000B025F">
            <w:pPr>
              <w:rPr>
                <w:rFonts w:ascii="Times New Roman" w:hAnsi="Times New Roman"/>
                <w:sz w:val="24"/>
              </w:rPr>
            </w:pPr>
            <w:r>
              <w:rPr>
                <w:color w:val="000000"/>
              </w:rPr>
              <w:t>WITHDRAWN</w:t>
            </w:r>
          </w:p>
        </w:tc>
        <w:tc>
          <w:tcPr>
            <w:tcW w:w="1701" w:type="dxa"/>
            <w:tcBorders>
              <w:top w:val="outset" w:sz="6" w:space="0" w:color="000000"/>
              <w:left w:val="outset" w:sz="6" w:space="0" w:color="000000"/>
              <w:bottom w:val="outset" w:sz="6" w:space="0" w:color="000000"/>
              <w:right w:val="outset" w:sz="6" w:space="0" w:color="000000"/>
            </w:tcBorders>
            <w:shd w:val="clear" w:color="auto" w:fill="D9D9D9"/>
            <w:hideMark/>
          </w:tcPr>
          <w:p w:rsidR="00A16530" w:rsidRDefault="00A16530" w:rsidP="000B025F">
            <w:pPr>
              <w:rPr>
                <w:rFonts w:ascii="Times New Roman" w:hAnsi="Times New Roman"/>
                <w:sz w:val="24"/>
              </w:rPr>
            </w:pPr>
            <w:r>
              <w:rPr>
                <w:color w:val="000000"/>
              </w:rPr>
              <w:t>Withdrawn</w:t>
            </w:r>
          </w:p>
        </w:tc>
      </w:tr>
    </w:tbl>
    <w:p w:rsidR="00A16530" w:rsidRDefault="00A16530" w:rsidP="00A16530">
      <w:pPr>
        <w:pStyle w:val="NormalWeb"/>
        <w:rPr>
          <w:rFonts w:eastAsia="Times New Roman" w:cs="Arial"/>
          <w:szCs w:val="18"/>
        </w:rPr>
      </w:pPr>
      <w:r>
        <w:rPr>
          <w:color w:val="000000"/>
        </w:rPr>
        <w:t xml:space="preserve">Created: 2017-10-20 16:58     </w:t>
      </w:r>
      <w:r>
        <w:rPr>
          <w:b/>
          <w:bCs/>
          <w:color w:val="000000"/>
        </w:rPr>
        <w:t>END OF LIST</w:t>
      </w:r>
    </w:p>
    <w:p w:rsidR="00A16530" w:rsidRDefault="00A16530" w:rsidP="00A16530">
      <w:pPr>
        <w:pStyle w:val="NormalWeb"/>
      </w:pPr>
      <w:r>
        <w:rPr>
          <w:color w:val="FF0000"/>
          <w:sz w:val="32"/>
          <w:szCs w:val="32"/>
        </w:rPr>
        <w:t xml:space="preserve">Total documents: </w:t>
      </w:r>
      <w:r>
        <w:rPr>
          <w:b/>
          <w:bCs/>
          <w:color w:val="FF0000"/>
          <w:sz w:val="32"/>
          <w:szCs w:val="32"/>
        </w:rPr>
        <w:t xml:space="preserve">36 </w:t>
      </w:r>
    </w:p>
    <w:p w:rsidR="006C2BFB" w:rsidRPr="001B7304" w:rsidRDefault="006C2BFB" w:rsidP="001B7304">
      <w:pPr>
        <w:keepNext/>
        <w:keepLines/>
        <w:rPr>
          <w:rFonts w:cs="Arial"/>
          <w:sz w:val="24"/>
          <w:lang w:val="en-US"/>
        </w:rPr>
      </w:pPr>
    </w:p>
    <w:sectPr w:rsidR="006C2BFB" w:rsidRPr="001B7304" w:rsidSect="00CB7606">
      <w:pgSz w:w="16838" w:h="14173" w:orient="landscape"/>
      <w:pgMar w:top="600" w:right="600" w:bottom="600" w:left="600" w:header="600" w:footer="60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Heading1"/>
      <w:suff w:val="nothing"/>
      <w:lvlText w:val=""/>
      <w:lvlJc w:val="left"/>
      <w:pPr>
        <w:tabs>
          <w:tab w:val="num" w:pos="432"/>
        </w:tabs>
        <w:ind w:left="432" w:hanging="432"/>
      </w:pPr>
    </w:lvl>
    <w:lvl w:ilvl="1">
      <w:start w:val="1"/>
      <w:numFmt w:val="none"/>
      <w:pStyle w:val="Heading2"/>
      <w:suff w:val="nothing"/>
      <w:lvlText w:val=""/>
      <w:lvlJc w:val="left"/>
      <w:pPr>
        <w:tabs>
          <w:tab w:val="num" w:pos="576"/>
        </w:tabs>
        <w:ind w:left="576" w:hanging="576"/>
      </w:pPr>
    </w:lvl>
    <w:lvl w:ilvl="2">
      <w:start w:val="1"/>
      <w:numFmt w:val="none"/>
      <w:pStyle w:val="Heading3"/>
      <w:suff w:val="nothing"/>
      <w:lvlText w:val=""/>
      <w:lvlJc w:val="left"/>
      <w:pPr>
        <w:tabs>
          <w:tab w:val="num" w:pos="720"/>
        </w:tabs>
        <w:ind w:left="720" w:hanging="720"/>
      </w:pPr>
    </w:lvl>
    <w:lvl w:ilvl="3">
      <w:start w:val="1"/>
      <w:numFmt w:val="none"/>
      <w:pStyle w:val="Heading4"/>
      <w:suff w:val="nothing"/>
      <w:lvlText w:val=""/>
      <w:lvlJc w:val="left"/>
      <w:pPr>
        <w:tabs>
          <w:tab w:val="num" w:pos="864"/>
        </w:tabs>
        <w:ind w:left="864" w:hanging="864"/>
      </w:pPr>
    </w:lvl>
    <w:lvl w:ilvl="4">
      <w:start w:val="1"/>
      <w:numFmt w:val="none"/>
      <w:pStyle w:val="Heading5"/>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pStyle w:val="Heading8"/>
      <w:suff w:val="nothing"/>
      <w:lvlText w:val=""/>
      <w:lvlJc w:val="left"/>
      <w:pPr>
        <w:tabs>
          <w:tab w:val="num" w:pos="1440"/>
        </w:tabs>
        <w:ind w:left="1440" w:hanging="1440"/>
      </w:pPr>
    </w:lvl>
    <w:lvl w:ilvl="8">
      <w:start w:val="1"/>
      <w:numFmt w:val="none"/>
      <w:pStyle w:val="Heading9"/>
      <w:suff w:val="nothing"/>
      <w:lvlText w:val=""/>
      <w:lvlJc w:val="left"/>
      <w:pPr>
        <w:tabs>
          <w:tab w:val="num" w:pos="1584"/>
        </w:tabs>
        <w:ind w:left="1584" w:hanging="1584"/>
      </w:pPr>
    </w:lvl>
  </w:abstractNum>
  <w:abstractNum w:abstractNumId="1">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2">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3"/>
  </w:num>
  <w:num w:numId="4">
    <w:abstractNumId w:val="5"/>
  </w:num>
  <w:num w:numId="5">
    <w:abstractNumId w:val="7"/>
  </w:num>
  <w:num w:numId="6">
    <w:abstractNumId w:val="10"/>
  </w:num>
  <w:num w:numId="7">
    <w:abstractNumId w:val="4"/>
  </w:num>
  <w:num w:numId="8">
    <w:abstractNumId w:val="11"/>
  </w:num>
  <w:num w:numId="9">
    <w:abstractNumId w:val="2"/>
  </w:num>
  <w:num w:numId="10">
    <w:abstractNumId w:val="6"/>
  </w:num>
  <w:num w:numId="11">
    <w:abstractNumId w:val="8"/>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82"/>
  <w:displayBackgroundShape/>
  <w:embedSystemFonts/>
  <w:proofState w:grammar="clean"/>
  <w:stylePaneFormatFilter w:val="0000"/>
  <w:defaultTabStop w:val="720"/>
  <w:defaultTableStyle w:val="Normal"/>
  <w:drawingGridHorizontalSpacing w:val="90"/>
  <w:drawingGridVerticalSpacing w:val="0"/>
  <w:displayHorizontalDrawingGridEvery w:val="0"/>
  <w:displayVerticalDrawingGridEvery w:val="0"/>
  <w:noPunctuationKerning/>
  <w:characterSpacingControl w:val="doNotCompress"/>
  <w:compat/>
  <w:rsids>
    <w:rsidRoot w:val="00B57CE6"/>
    <w:rsid w:val="0000040C"/>
    <w:rsid w:val="00000BB8"/>
    <w:rsid w:val="00000E2D"/>
    <w:rsid w:val="00004633"/>
    <w:rsid w:val="000057DE"/>
    <w:rsid w:val="00007869"/>
    <w:rsid w:val="000108FF"/>
    <w:rsid w:val="00010C8E"/>
    <w:rsid w:val="00013673"/>
    <w:rsid w:val="00013C5C"/>
    <w:rsid w:val="000149B9"/>
    <w:rsid w:val="00015DEC"/>
    <w:rsid w:val="000174EF"/>
    <w:rsid w:val="000179C5"/>
    <w:rsid w:val="00025050"/>
    <w:rsid w:val="00025FAB"/>
    <w:rsid w:val="000264F9"/>
    <w:rsid w:val="00031D15"/>
    <w:rsid w:val="0003572A"/>
    <w:rsid w:val="000366ED"/>
    <w:rsid w:val="00037B95"/>
    <w:rsid w:val="00042BA9"/>
    <w:rsid w:val="000477B3"/>
    <w:rsid w:val="00050DE6"/>
    <w:rsid w:val="000545AE"/>
    <w:rsid w:val="00057FA6"/>
    <w:rsid w:val="000603B8"/>
    <w:rsid w:val="0006427D"/>
    <w:rsid w:val="0006453C"/>
    <w:rsid w:val="000646CE"/>
    <w:rsid w:val="00070ABE"/>
    <w:rsid w:val="000729E0"/>
    <w:rsid w:val="00073F62"/>
    <w:rsid w:val="0007669B"/>
    <w:rsid w:val="00077466"/>
    <w:rsid w:val="00083123"/>
    <w:rsid w:val="000851AA"/>
    <w:rsid w:val="000A096F"/>
    <w:rsid w:val="000A1C58"/>
    <w:rsid w:val="000A306B"/>
    <w:rsid w:val="000A33E3"/>
    <w:rsid w:val="000A513A"/>
    <w:rsid w:val="000A5BA8"/>
    <w:rsid w:val="000B025F"/>
    <w:rsid w:val="000B0DAC"/>
    <w:rsid w:val="000C15DD"/>
    <w:rsid w:val="000C178D"/>
    <w:rsid w:val="000C1CB2"/>
    <w:rsid w:val="000C1F79"/>
    <w:rsid w:val="000C27A0"/>
    <w:rsid w:val="000C33D0"/>
    <w:rsid w:val="000C4692"/>
    <w:rsid w:val="000C6B58"/>
    <w:rsid w:val="000C7069"/>
    <w:rsid w:val="000D1C2C"/>
    <w:rsid w:val="000E0A9E"/>
    <w:rsid w:val="000E2E18"/>
    <w:rsid w:val="000E3E67"/>
    <w:rsid w:val="000F0A92"/>
    <w:rsid w:val="000F0B3E"/>
    <w:rsid w:val="000F2D48"/>
    <w:rsid w:val="000F6E88"/>
    <w:rsid w:val="0010134F"/>
    <w:rsid w:val="001028DD"/>
    <w:rsid w:val="00102A55"/>
    <w:rsid w:val="00104057"/>
    <w:rsid w:val="001048F5"/>
    <w:rsid w:val="001065B6"/>
    <w:rsid w:val="001153ED"/>
    <w:rsid w:val="001159C9"/>
    <w:rsid w:val="00115CC2"/>
    <w:rsid w:val="0011709D"/>
    <w:rsid w:val="00117784"/>
    <w:rsid w:val="00121D96"/>
    <w:rsid w:val="00122032"/>
    <w:rsid w:val="001229ED"/>
    <w:rsid w:val="00126772"/>
    <w:rsid w:val="00126826"/>
    <w:rsid w:val="00126EF4"/>
    <w:rsid w:val="00131621"/>
    <w:rsid w:val="00131ED1"/>
    <w:rsid w:val="00132C69"/>
    <w:rsid w:val="00132EBD"/>
    <w:rsid w:val="001343D9"/>
    <w:rsid w:val="001344E3"/>
    <w:rsid w:val="00141AC6"/>
    <w:rsid w:val="0014270D"/>
    <w:rsid w:val="0014383A"/>
    <w:rsid w:val="001518AC"/>
    <w:rsid w:val="00155479"/>
    <w:rsid w:val="00157DD0"/>
    <w:rsid w:val="00160AE7"/>
    <w:rsid w:val="00163073"/>
    <w:rsid w:val="00163EDC"/>
    <w:rsid w:val="00163F57"/>
    <w:rsid w:val="00172DA2"/>
    <w:rsid w:val="001744D6"/>
    <w:rsid w:val="00182B69"/>
    <w:rsid w:val="001840BD"/>
    <w:rsid w:val="001849E3"/>
    <w:rsid w:val="0018742C"/>
    <w:rsid w:val="00187E0A"/>
    <w:rsid w:val="0019101D"/>
    <w:rsid w:val="00191C3F"/>
    <w:rsid w:val="001944AE"/>
    <w:rsid w:val="001A0B7C"/>
    <w:rsid w:val="001A0DDA"/>
    <w:rsid w:val="001A4DC9"/>
    <w:rsid w:val="001A6847"/>
    <w:rsid w:val="001B2542"/>
    <w:rsid w:val="001B368A"/>
    <w:rsid w:val="001B52A9"/>
    <w:rsid w:val="001B7304"/>
    <w:rsid w:val="001C037C"/>
    <w:rsid w:val="001C0427"/>
    <w:rsid w:val="001C2C2E"/>
    <w:rsid w:val="001C7D58"/>
    <w:rsid w:val="001D027D"/>
    <w:rsid w:val="001D0A82"/>
    <w:rsid w:val="001D111C"/>
    <w:rsid w:val="001D1FF4"/>
    <w:rsid w:val="001D36F7"/>
    <w:rsid w:val="001E06C1"/>
    <w:rsid w:val="001E4940"/>
    <w:rsid w:val="001F0252"/>
    <w:rsid w:val="001F1623"/>
    <w:rsid w:val="001F1964"/>
    <w:rsid w:val="001F287C"/>
    <w:rsid w:val="001F2EC6"/>
    <w:rsid w:val="001F3A8D"/>
    <w:rsid w:val="001F3D2D"/>
    <w:rsid w:val="001F4937"/>
    <w:rsid w:val="001F5E67"/>
    <w:rsid w:val="001F740F"/>
    <w:rsid w:val="001F7DF4"/>
    <w:rsid w:val="0020218F"/>
    <w:rsid w:val="0020282C"/>
    <w:rsid w:val="002031FA"/>
    <w:rsid w:val="002040F3"/>
    <w:rsid w:val="0020490E"/>
    <w:rsid w:val="00205A03"/>
    <w:rsid w:val="00211765"/>
    <w:rsid w:val="002120B3"/>
    <w:rsid w:val="00212E23"/>
    <w:rsid w:val="00213D97"/>
    <w:rsid w:val="002147CE"/>
    <w:rsid w:val="002153B4"/>
    <w:rsid w:val="00217A04"/>
    <w:rsid w:val="002203C2"/>
    <w:rsid w:val="00223DB6"/>
    <w:rsid w:val="00224488"/>
    <w:rsid w:val="002305A1"/>
    <w:rsid w:val="00232DA5"/>
    <w:rsid w:val="00233663"/>
    <w:rsid w:val="002373E6"/>
    <w:rsid w:val="00240004"/>
    <w:rsid w:val="0024555A"/>
    <w:rsid w:val="0024667C"/>
    <w:rsid w:val="00246A6A"/>
    <w:rsid w:val="00246EF7"/>
    <w:rsid w:val="0024721B"/>
    <w:rsid w:val="00247E5F"/>
    <w:rsid w:val="0025235C"/>
    <w:rsid w:val="002527E5"/>
    <w:rsid w:val="0025353C"/>
    <w:rsid w:val="002544D5"/>
    <w:rsid w:val="0025505E"/>
    <w:rsid w:val="0025577B"/>
    <w:rsid w:val="00260ED4"/>
    <w:rsid w:val="002613C8"/>
    <w:rsid w:val="00264C1A"/>
    <w:rsid w:val="00266504"/>
    <w:rsid w:val="0026712A"/>
    <w:rsid w:val="002703A1"/>
    <w:rsid w:val="00270EC6"/>
    <w:rsid w:val="002712E6"/>
    <w:rsid w:val="00281126"/>
    <w:rsid w:val="00281B4C"/>
    <w:rsid w:val="002866DB"/>
    <w:rsid w:val="00290536"/>
    <w:rsid w:val="0029060E"/>
    <w:rsid w:val="00290DAB"/>
    <w:rsid w:val="0029139D"/>
    <w:rsid w:val="00292C70"/>
    <w:rsid w:val="00295AFB"/>
    <w:rsid w:val="00296ED2"/>
    <w:rsid w:val="002A0921"/>
    <w:rsid w:val="002A0B68"/>
    <w:rsid w:val="002A29B6"/>
    <w:rsid w:val="002A44BC"/>
    <w:rsid w:val="002A4E82"/>
    <w:rsid w:val="002A6C6F"/>
    <w:rsid w:val="002B0699"/>
    <w:rsid w:val="002B3B49"/>
    <w:rsid w:val="002B5049"/>
    <w:rsid w:val="002B6581"/>
    <w:rsid w:val="002B7B34"/>
    <w:rsid w:val="002C2A0F"/>
    <w:rsid w:val="002C4195"/>
    <w:rsid w:val="002D2721"/>
    <w:rsid w:val="002D3803"/>
    <w:rsid w:val="002D52BC"/>
    <w:rsid w:val="002D581C"/>
    <w:rsid w:val="002D6388"/>
    <w:rsid w:val="002D63C7"/>
    <w:rsid w:val="002F080D"/>
    <w:rsid w:val="002F1227"/>
    <w:rsid w:val="002F1ED2"/>
    <w:rsid w:val="002F2EE3"/>
    <w:rsid w:val="002F5201"/>
    <w:rsid w:val="002F5545"/>
    <w:rsid w:val="002F6F5B"/>
    <w:rsid w:val="002F7269"/>
    <w:rsid w:val="00301341"/>
    <w:rsid w:val="0030302E"/>
    <w:rsid w:val="00303F4E"/>
    <w:rsid w:val="003041B3"/>
    <w:rsid w:val="00310613"/>
    <w:rsid w:val="003106EF"/>
    <w:rsid w:val="0031156E"/>
    <w:rsid w:val="00311967"/>
    <w:rsid w:val="00312408"/>
    <w:rsid w:val="00314D51"/>
    <w:rsid w:val="0032014A"/>
    <w:rsid w:val="00323580"/>
    <w:rsid w:val="003268F9"/>
    <w:rsid w:val="00330E8E"/>
    <w:rsid w:val="003378C1"/>
    <w:rsid w:val="00337BD6"/>
    <w:rsid w:val="0034123A"/>
    <w:rsid w:val="00344F10"/>
    <w:rsid w:val="00351AC7"/>
    <w:rsid w:val="00352F22"/>
    <w:rsid w:val="00364365"/>
    <w:rsid w:val="00365526"/>
    <w:rsid w:val="00370C5B"/>
    <w:rsid w:val="0037179E"/>
    <w:rsid w:val="00372107"/>
    <w:rsid w:val="00375634"/>
    <w:rsid w:val="00377920"/>
    <w:rsid w:val="00382177"/>
    <w:rsid w:val="00385502"/>
    <w:rsid w:val="003855CB"/>
    <w:rsid w:val="00387F47"/>
    <w:rsid w:val="00394895"/>
    <w:rsid w:val="003956E3"/>
    <w:rsid w:val="00396E03"/>
    <w:rsid w:val="0039724C"/>
    <w:rsid w:val="003A322A"/>
    <w:rsid w:val="003B079F"/>
    <w:rsid w:val="003B1539"/>
    <w:rsid w:val="003B4D00"/>
    <w:rsid w:val="003B6EA3"/>
    <w:rsid w:val="003C1E1A"/>
    <w:rsid w:val="003C2315"/>
    <w:rsid w:val="003C3D29"/>
    <w:rsid w:val="003C4993"/>
    <w:rsid w:val="003C76BB"/>
    <w:rsid w:val="003D3164"/>
    <w:rsid w:val="003D6A0F"/>
    <w:rsid w:val="003D7929"/>
    <w:rsid w:val="003E0BE5"/>
    <w:rsid w:val="003E19FE"/>
    <w:rsid w:val="003E25E8"/>
    <w:rsid w:val="003E3085"/>
    <w:rsid w:val="003E5E4E"/>
    <w:rsid w:val="003E6742"/>
    <w:rsid w:val="003F21E8"/>
    <w:rsid w:val="003F33B7"/>
    <w:rsid w:val="003F4166"/>
    <w:rsid w:val="00403CC7"/>
    <w:rsid w:val="0041173C"/>
    <w:rsid w:val="00411B20"/>
    <w:rsid w:val="0041435B"/>
    <w:rsid w:val="00414A34"/>
    <w:rsid w:val="00417C2A"/>
    <w:rsid w:val="00421DB7"/>
    <w:rsid w:val="00422C65"/>
    <w:rsid w:val="00426ECE"/>
    <w:rsid w:val="004271A6"/>
    <w:rsid w:val="00431ABE"/>
    <w:rsid w:val="00433713"/>
    <w:rsid w:val="00433D8D"/>
    <w:rsid w:val="00436300"/>
    <w:rsid w:val="004414CA"/>
    <w:rsid w:val="00441AAC"/>
    <w:rsid w:val="00444731"/>
    <w:rsid w:val="00444DC1"/>
    <w:rsid w:val="004450F3"/>
    <w:rsid w:val="0044550C"/>
    <w:rsid w:val="00446ECA"/>
    <w:rsid w:val="00447F56"/>
    <w:rsid w:val="00450AAB"/>
    <w:rsid w:val="00453B27"/>
    <w:rsid w:val="004553C3"/>
    <w:rsid w:val="0045572B"/>
    <w:rsid w:val="004564DE"/>
    <w:rsid w:val="00464D81"/>
    <w:rsid w:val="00470285"/>
    <w:rsid w:val="00471962"/>
    <w:rsid w:val="00471CA8"/>
    <w:rsid w:val="004721F2"/>
    <w:rsid w:val="00473199"/>
    <w:rsid w:val="004752C0"/>
    <w:rsid w:val="00476099"/>
    <w:rsid w:val="0047679C"/>
    <w:rsid w:val="004811F1"/>
    <w:rsid w:val="004836FB"/>
    <w:rsid w:val="004871A7"/>
    <w:rsid w:val="00487D8A"/>
    <w:rsid w:val="00490C78"/>
    <w:rsid w:val="004939A3"/>
    <w:rsid w:val="00495EF8"/>
    <w:rsid w:val="004A0708"/>
    <w:rsid w:val="004A2720"/>
    <w:rsid w:val="004A5022"/>
    <w:rsid w:val="004A55D2"/>
    <w:rsid w:val="004B119F"/>
    <w:rsid w:val="004B2EDB"/>
    <w:rsid w:val="004B3773"/>
    <w:rsid w:val="004B7834"/>
    <w:rsid w:val="004C1DB3"/>
    <w:rsid w:val="004C36D5"/>
    <w:rsid w:val="004C43B1"/>
    <w:rsid w:val="004C4E28"/>
    <w:rsid w:val="004C594B"/>
    <w:rsid w:val="004C5F0A"/>
    <w:rsid w:val="004C7DCE"/>
    <w:rsid w:val="004D3EED"/>
    <w:rsid w:val="004D5DB4"/>
    <w:rsid w:val="004D74D4"/>
    <w:rsid w:val="004E0D75"/>
    <w:rsid w:val="004E5BA1"/>
    <w:rsid w:val="004F013D"/>
    <w:rsid w:val="004F083F"/>
    <w:rsid w:val="004F49F5"/>
    <w:rsid w:val="004F7BCA"/>
    <w:rsid w:val="00504354"/>
    <w:rsid w:val="00504F26"/>
    <w:rsid w:val="005128BA"/>
    <w:rsid w:val="00513000"/>
    <w:rsid w:val="00513C4F"/>
    <w:rsid w:val="00514B8D"/>
    <w:rsid w:val="00516A87"/>
    <w:rsid w:val="00523519"/>
    <w:rsid w:val="0052564E"/>
    <w:rsid w:val="00526CA9"/>
    <w:rsid w:val="00532538"/>
    <w:rsid w:val="005351BE"/>
    <w:rsid w:val="0053617B"/>
    <w:rsid w:val="00537E4E"/>
    <w:rsid w:val="0054028D"/>
    <w:rsid w:val="005402A8"/>
    <w:rsid w:val="005425E1"/>
    <w:rsid w:val="00547313"/>
    <w:rsid w:val="00550E08"/>
    <w:rsid w:val="00550F83"/>
    <w:rsid w:val="0055348D"/>
    <w:rsid w:val="00553E59"/>
    <w:rsid w:val="00554624"/>
    <w:rsid w:val="00554A50"/>
    <w:rsid w:val="00555CB4"/>
    <w:rsid w:val="00556BD1"/>
    <w:rsid w:val="00557C6F"/>
    <w:rsid w:val="00560867"/>
    <w:rsid w:val="00561868"/>
    <w:rsid w:val="005645AD"/>
    <w:rsid w:val="0056513C"/>
    <w:rsid w:val="00565A43"/>
    <w:rsid w:val="00581DDE"/>
    <w:rsid w:val="00586AE1"/>
    <w:rsid w:val="0058719E"/>
    <w:rsid w:val="00590412"/>
    <w:rsid w:val="0059120B"/>
    <w:rsid w:val="00593100"/>
    <w:rsid w:val="00594287"/>
    <w:rsid w:val="00596680"/>
    <w:rsid w:val="005A1309"/>
    <w:rsid w:val="005A3AFE"/>
    <w:rsid w:val="005A52B6"/>
    <w:rsid w:val="005B041B"/>
    <w:rsid w:val="005B129F"/>
    <w:rsid w:val="005B2E8E"/>
    <w:rsid w:val="005B6C4C"/>
    <w:rsid w:val="005C0D56"/>
    <w:rsid w:val="005C11A7"/>
    <w:rsid w:val="005D0F84"/>
    <w:rsid w:val="005D3837"/>
    <w:rsid w:val="005D446C"/>
    <w:rsid w:val="005D77BE"/>
    <w:rsid w:val="005E03E2"/>
    <w:rsid w:val="005E2484"/>
    <w:rsid w:val="005E2D19"/>
    <w:rsid w:val="005F0AA5"/>
    <w:rsid w:val="005F2145"/>
    <w:rsid w:val="005F3349"/>
    <w:rsid w:val="005F5452"/>
    <w:rsid w:val="00603BA9"/>
    <w:rsid w:val="00605580"/>
    <w:rsid w:val="00610F03"/>
    <w:rsid w:val="00611429"/>
    <w:rsid w:val="0061336E"/>
    <w:rsid w:val="006134D6"/>
    <w:rsid w:val="0062096E"/>
    <w:rsid w:val="00622FF4"/>
    <w:rsid w:val="0063144D"/>
    <w:rsid w:val="00634C97"/>
    <w:rsid w:val="00635998"/>
    <w:rsid w:val="00650254"/>
    <w:rsid w:val="00650D20"/>
    <w:rsid w:val="0065359A"/>
    <w:rsid w:val="00655592"/>
    <w:rsid w:val="006557F2"/>
    <w:rsid w:val="00655E8F"/>
    <w:rsid w:val="0066111F"/>
    <w:rsid w:val="00662048"/>
    <w:rsid w:val="006644D6"/>
    <w:rsid w:val="00673B7A"/>
    <w:rsid w:val="0067634D"/>
    <w:rsid w:val="006764A6"/>
    <w:rsid w:val="00676688"/>
    <w:rsid w:val="00676BF2"/>
    <w:rsid w:val="00677BD1"/>
    <w:rsid w:val="00680938"/>
    <w:rsid w:val="00681977"/>
    <w:rsid w:val="00684040"/>
    <w:rsid w:val="00690847"/>
    <w:rsid w:val="006920B0"/>
    <w:rsid w:val="00693B4B"/>
    <w:rsid w:val="006976F8"/>
    <w:rsid w:val="006A2202"/>
    <w:rsid w:val="006A531E"/>
    <w:rsid w:val="006A73B6"/>
    <w:rsid w:val="006A7A98"/>
    <w:rsid w:val="006B0CB5"/>
    <w:rsid w:val="006B57FA"/>
    <w:rsid w:val="006C2BFB"/>
    <w:rsid w:val="006C5D1C"/>
    <w:rsid w:val="006C69CB"/>
    <w:rsid w:val="006D05C1"/>
    <w:rsid w:val="006D166D"/>
    <w:rsid w:val="006D4038"/>
    <w:rsid w:val="006D58F5"/>
    <w:rsid w:val="006D5A5F"/>
    <w:rsid w:val="006D5CDE"/>
    <w:rsid w:val="006D5F79"/>
    <w:rsid w:val="006D628A"/>
    <w:rsid w:val="006D6A71"/>
    <w:rsid w:val="006D6E5D"/>
    <w:rsid w:val="006E02AB"/>
    <w:rsid w:val="006E2016"/>
    <w:rsid w:val="006E72ED"/>
    <w:rsid w:val="006F1471"/>
    <w:rsid w:val="006F1F29"/>
    <w:rsid w:val="006F31CE"/>
    <w:rsid w:val="006F4470"/>
    <w:rsid w:val="006F610F"/>
    <w:rsid w:val="00703889"/>
    <w:rsid w:val="0070424C"/>
    <w:rsid w:val="00704488"/>
    <w:rsid w:val="00705931"/>
    <w:rsid w:val="00710A70"/>
    <w:rsid w:val="00711B13"/>
    <w:rsid w:val="0071296B"/>
    <w:rsid w:val="00712E72"/>
    <w:rsid w:val="0071582E"/>
    <w:rsid w:val="00716021"/>
    <w:rsid w:val="007216AA"/>
    <w:rsid w:val="00721BBB"/>
    <w:rsid w:val="007227EC"/>
    <w:rsid w:val="00725A7A"/>
    <w:rsid w:val="00727B45"/>
    <w:rsid w:val="00731FDD"/>
    <w:rsid w:val="007348C3"/>
    <w:rsid w:val="00740B99"/>
    <w:rsid w:val="00743841"/>
    <w:rsid w:val="00745A5A"/>
    <w:rsid w:val="00751D08"/>
    <w:rsid w:val="00751EDF"/>
    <w:rsid w:val="00755CAB"/>
    <w:rsid w:val="00756B9D"/>
    <w:rsid w:val="007609F4"/>
    <w:rsid w:val="00761C4E"/>
    <w:rsid w:val="00764209"/>
    <w:rsid w:val="00764450"/>
    <w:rsid w:val="00764C52"/>
    <w:rsid w:val="007658B3"/>
    <w:rsid w:val="0076660E"/>
    <w:rsid w:val="007673E1"/>
    <w:rsid w:val="007710F0"/>
    <w:rsid w:val="007727B6"/>
    <w:rsid w:val="00773107"/>
    <w:rsid w:val="0078080F"/>
    <w:rsid w:val="00781FB3"/>
    <w:rsid w:val="007836BC"/>
    <w:rsid w:val="00783B0A"/>
    <w:rsid w:val="00787C51"/>
    <w:rsid w:val="00787EF9"/>
    <w:rsid w:val="007907BD"/>
    <w:rsid w:val="00790BD0"/>
    <w:rsid w:val="00790E22"/>
    <w:rsid w:val="00791A9D"/>
    <w:rsid w:val="007921D8"/>
    <w:rsid w:val="007934C5"/>
    <w:rsid w:val="00794774"/>
    <w:rsid w:val="007949CD"/>
    <w:rsid w:val="0079504C"/>
    <w:rsid w:val="00795E56"/>
    <w:rsid w:val="007A1424"/>
    <w:rsid w:val="007A270A"/>
    <w:rsid w:val="007B3309"/>
    <w:rsid w:val="007B42E4"/>
    <w:rsid w:val="007B6333"/>
    <w:rsid w:val="007B74DF"/>
    <w:rsid w:val="007B758A"/>
    <w:rsid w:val="007B7F91"/>
    <w:rsid w:val="007C04A9"/>
    <w:rsid w:val="007C209F"/>
    <w:rsid w:val="007C42F9"/>
    <w:rsid w:val="007C5C1F"/>
    <w:rsid w:val="007C6032"/>
    <w:rsid w:val="007C6734"/>
    <w:rsid w:val="007C7F51"/>
    <w:rsid w:val="007D21AC"/>
    <w:rsid w:val="007D4DAF"/>
    <w:rsid w:val="007D7565"/>
    <w:rsid w:val="007E32AD"/>
    <w:rsid w:val="007E4907"/>
    <w:rsid w:val="007E767E"/>
    <w:rsid w:val="007E7889"/>
    <w:rsid w:val="007F0710"/>
    <w:rsid w:val="007F079B"/>
    <w:rsid w:val="007F1AEB"/>
    <w:rsid w:val="007F4223"/>
    <w:rsid w:val="00800644"/>
    <w:rsid w:val="0080221F"/>
    <w:rsid w:val="00804B97"/>
    <w:rsid w:val="008079AB"/>
    <w:rsid w:val="00813D85"/>
    <w:rsid w:val="00815A08"/>
    <w:rsid w:val="00816183"/>
    <w:rsid w:val="008170B4"/>
    <w:rsid w:val="00817837"/>
    <w:rsid w:val="00817B29"/>
    <w:rsid w:val="008210AC"/>
    <w:rsid w:val="00821141"/>
    <w:rsid w:val="008211FC"/>
    <w:rsid w:val="00821989"/>
    <w:rsid w:val="00823199"/>
    <w:rsid w:val="00827A41"/>
    <w:rsid w:val="008307C5"/>
    <w:rsid w:val="00830E0D"/>
    <w:rsid w:val="00831CB2"/>
    <w:rsid w:val="0083259C"/>
    <w:rsid w:val="00832605"/>
    <w:rsid w:val="0083383E"/>
    <w:rsid w:val="00837196"/>
    <w:rsid w:val="0084034C"/>
    <w:rsid w:val="00845D31"/>
    <w:rsid w:val="00847028"/>
    <w:rsid w:val="00847AA2"/>
    <w:rsid w:val="00850876"/>
    <w:rsid w:val="0085177A"/>
    <w:rsid w:val="008517DB"/>
    <w:rsid w:val="008521DE"/>
    <w:rsid w:val="0085359B"/>
    <w:rsid w:val="008551D6"/>
    <w:rsid w:val="008564B0"/>
    <w:rsid w:val="00857C65"/>
    <w:rsid w:val="00860C32"/>
    <w:rsid w:val="00860D75"/>
    <w:rsid w:val="00860F25"/>
    <w:rsid w:val="00871D5E"/>
    <w:rsid w:val="0087533D"/>
    <w:rsid w:val="00875F52"/>
    <w:rsid w:val="00876AC0"/>
    <w:rsid w:val="00881139"/>
    <w:rsid w:val="008814BD"/>
    <w:rsid w:val="00881B58"/>
    <w:rsid w:val="00881EFF"/>
    <w:rsid w:val="00885F03"/>
    <w:rsid w:val="008908AE"/>
    <w:rsid w:val="008909D5"/>
    <w:rsid w:val="00893B83"/>
    <w:rsid w:val="008962E0"/>
    <w:rsid w:val="008A3516"/>
    <w:rsid w:val="008A5C6C"/>
    <w:rsid w:val="008A6C84"/>
    <w:rsid w:val="008B00F1"/>
    <w:rsid w:val="008B0C21"/>
    <w:rsid w:val="008B12C9"/>
    <w:rsid w:val="008B1483"/>
    <w:rsid w:val="008B5CE2"/>
    <w:rsid w:val="008C0B58"/>
    <w:rsid w:val="008C0D92"/>
    <w:rsid w:val="008C11C6"/>
    <w:rsid w:val="008C33CB"/>
    <w:rsid w:val="008C65E3"/>
    <w:rsid w:val="008C67C8"/>
    <w:rsid w:val="008C76C8"/>
    <w:rsid w:val="008D2892"/>
    <w:rsid w:val="008D446A"/>
    <w:rsid w:val="008D7188"/>
    <w:rsid w:val="008D7898"/>
    <w:rsid w:val="008E1A3D"/>
    <w:rsid w:val="008E52AB"/>
    <w:rsid w:val="008E56AE"/>
    <w:rsid w:val="008F1C96"/>
    <w:rsid w:val="008F2D51"/>
    <w:rsid w:val="008F5EE4"/>
    <w:rsid w:val="008F649D"/>
    <w:rsid w:val="008F6738"/>
    <w:rsid w:val="008F78BA"/>
    <w:rsid w:val="008F7B66"/>
    <w:rsid w:val="008F7C1A"/>
    <w:rsid w:val="0090712C"/>
    <w:rsid w:val="009079C0"/>
    <w:rsid w:val="00910D46"/>
    <w:rsid w:val="009138A9"/>
    <w:rsid w:val="00913AF0"/>
    <w:rsid w:val="009176CA"/>
    <w:rsid w:val="0092024A"/>
    <w:rsid w:val="00920345"/>
    <w:rsid w:val="0092056D"/>
    <w:rsid w:val="0092085B"/>
    <w:rsid w:val="0092190E"/>
    <w:rsid w:val="0092279F"/>
    <w:rsid w:val="00922D09"/>
    <w:rsid w:val="0092484B"/>
    <w:rsid w:val="00925697"/>
    <w:rsid w:val="00925B4F"/>
    <w:rsid w:val="009273A6"/>
    <w:rsid w:val="00931FC8"/>
    <w:rsid w:val="00932261"/>
    <w:rsid w:val="009331EC"/>
    <w:rsid w:val="0093352B"/>
    <w:rsid w:val="00934496"/>
    <w:rsid w:val="00935E89"/>
    <w:rsid w:val="00936F35"/>
    <w:rsid w:val="009413D6"/>
    <w:rsid w:val="009420AB"/>
    <w:rsid w:val="0094514D"/>
    <w:rsid w:val="0094752A"/>
    <w:rsid w:val="00950759"/>
    <w:rsid w:val="00954304"/>
    <w:rsid w:val="00957053"/>
    <w:rsid w:val="00960A95"/>
    <w:rsid w:val="009726BB"/>
    <w:rsid w:val="0097497E"/>
    <w:rsid w:val="00975E38"/>
    <w:rsid w:val="009771C1"/>
    <w:rsid w:val="0098283D"/>
    <w:rsid w:val="00982B1A"/>
    <w:rsid w:val="00984033"/>
    <w:rsid w:val="009850A2"/>
    <w:rsid w:val="00987833"/>
    <w:rsid w:val="00991449"/>
    <w:rsid w:val="0099453A"/>
    <w:rsid w:val="0099538A"/>
    <w:rsid w:val="0099565B"/>
    <w:rsid w:val="009961C9"/>
    <w:rsid w:val="00996D1D"/>
    <w:rsid w:val="00997BCE"/>
    <w:rsid w:val="00997F49"/>
    <w:rsid w:val="009A05EB"/>
    <w:rsid w:val="009A0EB0"/>
    <w:rsid w:val="009A1206"/>
    <w:rsid w:val="009A6ECE"/>
    <w:rsid w:val="009B2C9B"/>
    <w:rsid w:val="009B3BDE"/>
    <w:rsid w:val="009B5E2D"/>
    <w:rsid w:val="009B5EAE"/>
    <w:rsid w:val="009B6139"/>
    <w:rsid w:val="009B69B7"/>
    <w:rsid w:val="009B7EDC"/>
    <w:rsid w:val="009C069B"/>
    <w:rsid w:val="009C4DE6"/>
    <w:rsid w:val="009C6370"/>
    <w:rsid w:val="009C6E6F"/>
    <w:rsid w:val="009D0E15"/>
    <w:rsid w:val="009D44F1"/>
    <w:rsid w:val="009E0771"/>
    <w:rsid w:val="009E36E0"/>
    <w:rsid w:val="009E4A02"/>
    <w:rsid w:val="009E7B47"/>
    <w:rsid w:val="009F40E7"/>
    <w:rsid w:val="009F520E"/>
    <w:rsid w:val="00A04F17"/>
    <w:rsid w:val="00A10A56"/>
    <w:rsid w:val="00A118E3"/>
    <w:rsid w:val="00A1455C"/>
    <w:rsid w:val="00A14936"/>
    <w:rsid w:val="00A16530"/>
    <w:rsid w:val="00A2465D"/>
    <w:rsid w:val="00A246AA"/>
    <w:rsid w:val="00A26122"/>
    <w:rsid w:val="00A3334F"/>
    <w:rsid w:val="00A412C7"/>
    <w:rsid w:val="00A44609"/>
    <w:rsid w:val="00A47EE3"/>
    <w:rsid w:val="00A50B95"/>
    <w:rsid w:val="00A52454"/>
    <w:rsid w:val="00A52F32"/>
    <w:rsid w:val="00A53D08"/>
    <w:rsid w:val="00A575F7"/>
    <w:rsid w:val="00A601F2"/>
    <w:rsid w:val="00A63D22"/>
    <w:rsid w:val="00A71DB9"/>
    <w:rsid w:val="00A71EE9"/>
    <w:rsid w:val="00A72261"/>
    <w:rsid w:val="00A74347"/>
    <w:rsid w:val="00A76207"/>
    <w:rsid w:val="00A813E2"/>
    <w:rsid w:val="00A8172F"/>
    <w:rsid w:val="00A83442"/>
    <w:rsid w:val="00A859A9"/>
    <w:rsid w:val="00A87387"/>
    <w:rsid w:val="00A9008F"/>
    <w:rsid w:val="00A90AC1"/>
    <w:rsid w:val="00A91EC6"/>
    <w:rsid w:val="00A92490"/>
    <w:rsid w:val="00A95A1E"/>
    <w:rsid w:val="00AA00B7"/>
    <w:rsid w:val="00AA1BAB"/>
    <w:rsid w:val="00AA2BD9"/>
    <w:rsid w:val="00AA3931"/>
    <w:rsid w:val="00AA4865"/>
    <w:rsid w:val="00AA4E78"/>
    <w:rsid w:val="00AA520B"/>
    <w:rsid w:val="00AA5722"/>
    <w:rsid w:val="00AA64F1"/>
    <w:rsid w:val="00AB03A5"/>
    <w:rsid w:val="00AB278F"/>
    <w:rsid w:val="00AB3535"/>
    <w:rsid w:val="00AC1D77"/>
    <w:rsid w:val="00AC64B0"/>
    <w:rsid w:val="00AC76F3"/>
    <w:rsid w:val="00AD1F52"/>
    <w:rsid w:val="00AD3AAF"/>
    <w:rsid w:val="00AE13AC"/>
    <w:rsid w:val="00AE35B1"/>
    <w:rsid w:val="00AE3DFD"/>
    <w:rsid w:val="00AE4CD0"/>
    <w:rsid w:val="00AE6DFD"/>
    <w:rsid w:val="00AE7003"/>
    <w:rsid w:val="00AE7699"/>
    <w:rsid w:val="00AF0275"/>
    <w:rsid w:val="00AF0559"/>
    <w:rsid w:val="00AF0C17"/>
    <w:rsid w:val="00AF247F"/>
    <w:rsid w:val="00AF26AD"/>
    <w:rsid w:val="00AF44B0"/>
    <w:rsid w:val="00B00A2F"/>
    <w:rsid w:val="00B05619"/>
    <w:rsid w:val="00B23CCD"/>
    <w:rsid w:val="00B2422F"/>
    <w:rsid w:val="00B2424C"/>
    <w:rsid w:val="00B268E4"/>
    <w:rsid w:val="00B345E0"/>
    <w:rsid w:val="00B402F6"/>
    <w:rsid w:val="00B40BD1"/>
    <w:rsid w:val="00B4232F"/>
    <w:rsid w:val="00B43745"/>
    <w:rsid w:val="00B44892"/>
    <w:rsid w:val="00B46386"/>
    <w:rsid w:val="00B478E7"/>
    <w:rsid w:val="00B51B78"/>
    <w:rsid w:val="00B57CE6"/>
    <w:rsid w:val="00B601E3"/>
    <w:rsid w:val="00B60519"/>
    <w:rsid w:val="00B613EE"/>
    <w:rsid w:val="00B614CF"/>
    <w:rsid w:val="00B63964"/>
    <w:rsid w:val="00B75C8D"/>
    <w:rsid w:val="00B7698E"/>
    <w:rsid w:val="00B76B49"/>
    <w:rsid w:val="00B77B07"/>
    <w:rsid w:val="00B91D97"/>
    <w:rsid w:val="00B951DA"/>
    <w:rsid w:val="00B97F34"/>
    <w:rsid w:val="00BA0CCD"/>
    <w:rsid w:val="00BA187A"/>
    <w:rsid w:val="00BA405F"/>
    <w:rsid w:val="00BA598D"/>
    <w:rsid w:val="00BB2931"/>
    <w:rsid w:val="00BB3A90"/>
    <w:rsid w:val="00BC18ED"/>
    <w:rsid w:val="00BC7465"/>
    <w:rsid w:val="00BD0417"/>
    <w:rsid w:val="00BD415E"/>
    <w:rsid w:val="00BD54C0"/>
    <w:rsid w:val="00BD67A0"/>
    <w:rsid w:val="00BD6FA7"/>
    <w:rsid w:val="00BD7D51"/>
    <w:rsid w:val="00BE174F"/>
    <w:rsid w:val="00BE1C76"/>
    <w:rsid w:val="00BE3627"/>
    <w:rsid w:val="00BE4B7F"/>
    <w:rsid w:val="00BE66C5"/>
    <w:rsid w:val="00BF0F31"/>
    <w:rsid w:val="00BF2611"/>
    <w:rsid w:val="00BF29B8"/>
    <w:rsid w:val="00BF3766"/>
    <w:rsid w:val="00C03769"/>
    <w:rsid w:val="00C047C6"/>
    <w:rsid w:val="00C11C50"/>
    <w:rsid w:val="00C12918"/>
    <w:rsid w:val="00C13DA6"/>
    <w:rsid w:val="00C16FD7"/>
    <w:rsid w:val="00C17777"/>
    <w:rsid w:val="00C20E86"/>
    <w:rsid w:val="00C231A3"/>
    <w:rsid w:val="00C23AE6"/>
    <w:rsid w:val="00C23E0C"/>
    <w:rsid w:val="00C25324"/>
    <w:rsid w:val="00C25728"/>
    <w:rsid w:val="00C25AA3"/>
    <w:rsid w:val="00C3050B"/>
    <w:rsid w:val="00C3281E"/>
    <w:rsid w:val="00C328EA"/>
    <w:rsid w:val="00C35FBF"/>
    <w:rsid w:val="00C44083"/>
    <w:rsid w:val="00C44942"/>
    <w:rsid w:val="00C45060"/>
    <w:rsid w:val="00C46EFF"/>
    <w:rsid w:val="00C511AF"/>
    <w:rsid w:val="00C517FB"/>
    <w:rsid w:val="00C51A2A"/>
    <w:rsid w:val="00C53B34"/>
    <w:rsid w:val="00C53CEE"/>
    <w:rsid w:val="00C54532"/>
    <w:rsid w:val="00C5622C"/>
    <w:rsid w:val="00C60515"/>
    <w:rsid w:val="00C610D6"/>
    <w:rsid w:val="00C62CDF"/>
    <w:rsid w:val="00C66126"/>
    <w:rsid w:val="00C7212C"/>
    <w:rsid w:val="00C761B1"/>
    <w:rsid w:val="00C81F3E"/>
    <w:rsid w:val="00C82B5C"/>
    <w:rsid w:val="00C832B8"/>
    <w:rsid w:val="00C86396"/>
    <w:rsid w:val="00C879C5"/>
    <w:rsid w:val="00C944B0"/>
    <w:rsid w:val="00C96E8E"/>
    <w:rsid w:val="00C97EC9"/>
    <w:rsid w:val="00CA0323"/>
    <w:rsid w:val="00CA7AD0"/>
    <w:rsid w:val="00CB4E12"/>
    <w:rsid w:val="00CB7606"/>
    <w:rsid w:val="00CC1C24"/>
    <w:rsid w:val="00CC3719"/>
    <w:rsid w:val="00CC5190"/>
    <w:rsid w:val="00CC5CE0"/>
    <w:rsid w:val="00CC63F9"/>
    <w:rsid w:val="00CD0745"/>
    <w:rsid w:val="00CD4059"/>
    <w:rsid w:val="00CD76AF"/>
    <w:rsid w:val="00CE0517"/>
    <w:rsid w:val="00CE2C3C"/>
    <w:rsid w:val="00CE670C"/>
    <w:rsid w:val="00CE7229"/>
    <w:rsid w:val="00D01AAB"/>
    <w:rsid w:val="00D02F56"/>
    <w:rsid w:val="00D04853"/>
    <w:rsid w:val="00D04AAB"/>
    <w:rsid w:val="00D11D7E"/>
    <w:rsid w:val="00D161F9"/>
    <w:rsid w:val="00D17405"/>
    <w:rsid w:val="00D200FF"/>
    <w:rsid w:val="00D21163"/>
    <w:rsid w:val="00D22089"/>
    <w:rsid w:val="00D235C9"/>
    <w:rsid w:val="00D317D4"/>
    <w:rsid w:val="00D345DD"/>
    <w:rsid w:val="00D4017D"/>
    <w:rsid w:val="00D406D6"/>
    <w:rsid w:val="00D41259"/>
    <w:rsid w:val="00D421FD"/>
    <w:rsid w:val="00D428F5"/>
    <w:rsid w:val="00D42944"/>
    <w:rsid w:val="00D44900"/>
    <w:rsid w:val="00D50170"/>
    <w:rsid w:val="00D57CDC"/>
    <w:rsid w:val="00D60178"/>
    <w:rsid w:val="00D6225E"/>
    <w:rsid w:val="00D674AA"/>
    <w:rsid w:val="00D733F0"/>
    <w:rsid w:val="00D76117"/>
    <w:rsid w:val="00D77A3E"/>
    <w:rsid w:val="00D77AB7"/>
    <w:rsid w:val="00D80D43"/>
    <w:rsid w:val="00D8576B"/>
    <w:rsid w:val="00D85D6C"/>
    <w:rsid w:val="00D8619A"/>
    <w:rsid w:val="00D86B6F"/>
    <w:rsid w:val="00D86FD1"/>
    <w:rsid w:val="00D87C0E"/>
    <w:rsid w:val="00D91585"/>
    <w:rsid w:val="00D92504"/>
    <w:rsid w:val="00DA6FEF"/>
    <w:rsid w:val="00DB5DC4"/>
    <w:rsid w:val="00DC3001"/>
    <w:rsid w:val="00DC3346"/>
    <w:rsid w:val="00DC4637"/>
    <w:rsid w:val="00DC5C9E"/>
    <w:rsid w:val="00DC6359"/>
    <w:rsid w:val="00DC77CF"/>
    <w:rsid w:val="00DE05F9"/>
    <w:rsid w:val="00DE0CF9"/>
    <w:rsid w:val="00DE22BE"/>
    <w:rsid w:val="00DE23E4"/>
    <w:rsid w:val="00DE2D25"/>
    <w:rsid w:val="00DE68C0"/>
    <w:rsid w:val="00DF082B"/>
    <w:rsid w:val="00DF361E"/>
    <w:rsid w:val="00DF393F"/>
    <w:rsid w:val="00DF3C8A"/>
    <w:rsid w:val="00DF7F6E"/>
    <w:rsid w:val="00E024A9"/>
    <w:rsid w:val="00E03ACD"/>
    <w:rsid w:val="00E1418D"/>
    <w:rsid w:val="00E14DA3"/>
    <w:rsid w:val="00E17BFB"/>
    <w:rsid w:val="00E232A1"/>
    <w:rsid w:val="00E23D04"/>
    <w:rsid w:val="00E255BA"/>
    <w:rsid w:val="00E31199"/>
    <w:rsid w:val="00E3212C"/>
    <w:rsid w:val="00E336B2"/>
    <w:rsid w:val="00E338C6"/>
    <w:rsid w:val="00E33975"/>
    <w:rsid w:val="00E33E09"/>
    <w:rsid w:val="00E34FFF"/>
    <w:rsid w:val="00E354E7"/>
    <w:rsid w:val="00E3704B"/>
    <w:rsid w:val="00E41917"/>
    <w:rsid w:val="00E42579"/>
    <w:rsid w:val="00E44DB6"/>
    <w:rsid w:val="00E47426"/>
    <w:rsid w:val="00E52AE6"/>
    <w:rsid w:val="00E5332D"/>
    <w:rsid w:val="00E60ED4"/>
    <w:rsid w:val="00E643DE"/>
    <w:rsid w:val="00E65F9B"/>
    <w:rsid w:val="00E66B32"/>
    <w:rsid w:val="00E678B2"/>
    <w:rsid w:val="00E76A18"/>
    <w:rsid w:val="00E76EDD"/>
    <w:rsid w:val="00E77F08"/>
    <w:rsid w:val="00E90DD4"/>
    <w:rsid w:val="00E921CD"/>
    <w:rsid w:val="00E940C5"/>
    <w:rsid w:val="00E94F17"/>
    <w:rsid w:val="00E94F4F"/>
    <w:rsid w:val="00E97BDD"/>
    <w:rsid w:val="00EA0520"/>
    <w:rsid w:val="00EA18F0"/>
    <w:rsid w:val="00EA2FBE"/>
    <w:rsid w:val="00EA414A"/>
    <w:rsid w:val="00EA4A1F"/>
    <w:rsid w:val="00EA5475"/>
    <w:rsid w:val="00EA67A5"/>
    <w:rsid w:val="00EA7BB7"/>
    <w:rsid w:val="00EB0D3D"/>
    <w:rsid w:val="00EB36C1"/>
    <w:rsid w:val="00EB5EDA"/>
    <w:rsid w:val="00EC2A3D"/>
    <w:rsid w:val="00ED3D87"/>
    <w:rsid w:val="00ED6F5C"/>
    <w:rsid w:val="00ED7A32"/>
    <w:rsid w:val="00EE00F3"/>
    <w:rsid w:val="00EE321B"/>
    <w:rsid w:val="00EE3D38"/>
    <w:rsid w:val="00EE4932"/>
    <w:rsid w:val="00EE7017"/>
    <w:rsid w:val="00EE7094"/>
    <w:rsid w:val="00EF09A2"/>
    <w:rsid w:val="00EF1C3D"/>
    <w:rsid w:val="00EF3C71"/>
    <w:rsid w:val="00EF3E91"/>
    <w:rsid w:val="00EF7C01"/>
    <w:rsid w:val="00EF7E6F"/>
    <w:rsid w:val="00F01271"/>
    <w:rsid w:val="00F04587"/>
    <w:rsid w:val="00F05FBD"/>
    <w:rsid w:val="00F109E8"/>
    <w:rsid w:val="00F1197E"/>
    <w:rsid w:val="00F12430"/>
    <w:rsid w:val="00F129F2"/>
    <w:rsid w:val="00F12AF9"/>
    <w:rsid w:val="00F14E3E"/>
    <w:rsid w:val="00F15837"/>
    <w:rsid w:val="00F169C9"/>
    <w:rsid w:val="00F16B70"/>
    <w:rsid w:val="00F20033"/>
    <w:rsid w:val="00F231E7"/>
    <w:rsid w:val="00F27121"/>
    <w:rsid w:val="00F3587B"/>
    <w:rsid w:val="00F365FA"/>
    <w:rsid w:val="00F42466"/>
    <w:rsid w:val="00F43382"/>
    <w:rsid w:val="00F4554B"/>
    <w:rsid w:val="00F46B4D"/>
    <w:rsid w:val="00F527EF"/>
    <w:rsid w:val="00F55419"/>
    <w:rsid w:val="00F55451"/>
    <w:rsid w:val="00F5666F"/>
    <w:rsid w:val="00F602E5"/>
    <w:rsid w:val="00F63581"/>
    <w:rsid w:val="00F6444D"/>
    <w:rsid w:val="00F65B97"/>
    <w:rsid w:val="00F7029D"/>
    <w:rsid w:val="00F715CE"/>
    <w:rsid w:val="00F82E8D"/>
    <w:rsid w:val="00F90142"/>
    <w:rsid w:val="00F91A18"/>
    <w:rsid w:val="00F935D6"/>
    <w:rsid w:val="00F97D22"/>
    <w:rsid w:val="00FA08CC"/>
    <w:rsid w:val="00FA0AD3"/>
    <w:rsid w:val="00FA0BB5"/>
    <w:rsid w:val="00FA259B"/>
    <w:rsid w:val="00FA5448"/>
    <w:rsid w:val="00FA7E13"/>
    <w:rsid w:val="00FB179D"/>
    <w:rsid w:val="00FB1861"/>
    <w:rsid w:val="00FB2094"/>
    <w:rsid w:val="00FB4E66"/>
    <w:rsid w:val="00FB5D20"/>
    <w:rsid w:val="00FB6CC0"/>
    <w:rsid w:val="00FB72A3"/>
    <w:rsid w:val="00FB76F8"/>
    <w:rsid w:val="00FC2D90"/>
    <w:rsid w:val="00FC4781"/>
    <w:rsid w:val="00FC4793"/>
    <w:rsid w:val="00FC6D39"/>
    <w:rsid w:val="00FD0BD1"/>
    <w:rsid w:val="00FD14C0"/>
    <w:rsid w:val="00FD4FCE"/>
    <w:rsid w:val="00FD5F4C"/>
    <w:rsid w:val="00FE02B0"/>
    <w:rsid w:val="00FE4C4B"/>
    <w:rsid w:val="00FE4E1F"/>
    <w:rsid w:val="00FE7DA6"/>
    <w:rsid w:val="00FF22CC"/>
    <w:rsid w:val="00FF4E90"/>
    <w:rsid w:val="00FF56FD"/>
    <w:rsid w:val="00FF5A80"/>
    <w:rsid w:val="00FF6A44"/>
    <w:rsid w:val="00FF721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semiHidden="0" w:uiPriority="0" w:unhideWhenUsed="0" w:qFormat="1"/>
    <w:lsdException w:name="heading 9" w:semiHidden="0" w:uiPriority="0" w:unhideWhenUsed="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semiHidden="0" w:uiPriority="0" w:unhideWhenUsed="0" w:qFormat="1"/>
    <w:lsdException w:name="List" w:uiPriority="0"/>
    <w:lsdException w:name="List Bullet" w:uiPriority="0"/>
    <w:lsdException w:name="List Number"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7F47"/>
    <w:pPr>
      <w:suppressAutoHyphens/>
    </w:pPr>
    <w:rPr>
      <w:sz w:val="18"/>
      <w:szCs w:val="24"/>
      <w:lang w:eastAsia="ar-SA"/>
    </w:rPr>
  </w:style>
  <w:style w:type="paragraph" w:styleId="Heading1">
    <w:name w:val="heading 1"/>
    <w:basedOn w:val="Normal"/>
    <w:next w:val="Normal"/>
    <w:link w:val="Heading1Char"/>
    <w:qFormat/>
    <w:pPr>
      <w:keepNext/>
      <w:numPr>
        <w:numId w:val="1"/>
      </w:numPr>
      <w:jc w:val="center"/>
      <w:outlineLvl w:val="0"/>
    </w:pPr>
    <w:rPr>
      <w:b/>
      <w:bCs/>
      <w:sz w:val="20"/>
      <w:lang w:val="en-US"/>
    </w:rPr>
  </w:style>
  <w:style w:type="paragraph" w:styleId="Heading2">
    <w:name w:val="heading 2"/>
    <w:basedOn w:val="Normal"/>
    <w:next w:val="Normal"/>
    <w:link w:val="Heading2Char"/>
    <w:qFormat/>
    <w:pPr>
      <w:keepNext/>
      <w:numPr>
        <w:ilvl w:val="1"/>
        <w:numId w:val="1"/>
      </w:numPr>
      <w:outlineLvl w:val="1"/>
    </w:pPr>
    <w:rPr>
      <w:color w:val="FF0000"/>
      <w:sz w:val="28"/>
      <w:szCs w:val="14"/>
      <w:lang w:val="en-GB"/>
    </w:rPr>
  </w:style>
  <w:style w:type="paragraph" w:styleId="Heading3">
    <w:name w:val="heading 3"/>
    <w:basedOn w:val="Heading2"/>
    <w:next w:val="Normal"/>
    <w:qFormat/>
    <w:pPr>
      <w:keepLines/>
      <w:numPr>
        <w:ilvl w:val="2"/>
      </w:numPr>
      <w:overflowPunct w:val="0"/>
      <w:autoSpaceDE w:val="0"/>
      <w:spacing w:after="240"/>
      <w:ind w:left="1134" w:hanging="1134"/>
      <w:textAlignment w:val="baseline"/>
      <w:outlineLvl w:val="2"/>
    </w:pPr>
    <w:rPr>
      <w:b/>
      <w:color w:val="auto"/>
      <w:sz w:val="20"/>
      <w:szCs w:val="20"/>
    </w:rPr>
  </w:style>
  <w:style w:type="paragraph" w:styleId="Heading4">
    <w:name w:val="heading 4"/>
    <w:basedOn w:val="Heading2"/>
    <w:next w:val="Normal"/>
    <w:qFormat/>
    <w:pPr>
      <w:keepLines/>
      <w:numPr>
        <w:ilvl w:val="3"/>
      </w:numPr>
      <w:overflowPunct w:val="0"/>
      <w:autoSpaceDE w:val="0"/>
      <w:spacing w:after="240"/>
      <w:ind w:left="1418" w:hanging="1418"/>
      <w:textAlignment w:val="baseline"/>
      <w:outlineLvl w:val="3"/>
    </w:pPr>
    <w:rPr>
      <w:b/>
      <w:color w:val="auto"/>
      <w:sz w:val="20"/>
      <w:szCs w:val="20"/>
    </w:rPr>
  </w:style>
  <w:style w:type="paragraph" w:styleId="Heading5">
    <w:name w:val="heading 5"/>
    <w:basedOn w:val="Heading2"/>
    <w:next w:val="Normal"/>
    <w:qFormat/>
    <w:pPr>
      <w:keepLines/>
      <w:numPr>
        <w:ilvl w:val="4"/>
      </w:numPr>
      <w:overflowPunct w:val="0"/>
      <w:autoSpaceDE w:val="0"/>
      <w:spacing w:after="240"/>
      <w:ind w:left="1701" w:hanging="1701"/>
      <w:textAlignment w:val="baseline"/>
      <w:outlineLvl w:val="4"/>
    </w:pPr>
    <w:rPr>
      <w:b/>
      <w:color w:val="auto"/>
      <w:sz w:val="20"/>
      <w:szCs w:val="20"/>
    </w:rPr>
  </w:style>
  <w:style w:type="paragraph" w:styleId="Heading8">
    <w:name w:val="heading 8"/>
    <w:basedOn w:val="Heading1"/>
    <w:next w:val="Normal"/>
    <w:qFormat/>
    <w:pPr>
      <w:keepLines/>
      <w:numPr>
        <w:ilvl w:val="7"/>
      </w:numPr>
      <w:overflowPunct w:val="0"/>
      <w:autoSpaceDE w:val="0"/>
      <w:spacing w:after="240"/>
      <w:ind w:left="2977" w:hanging="2977"/>
      <w:jc w:val="left"/>
      <w:textAlignment w:val="baseline"/>
      <w:outlineLvl w:val="7"/>
    </w:pPr>
    <w:rPr>
      <w:rFonts w:cs="Arial"/>
      <w:bCs w:val="0"/>
      <w:szCs w:val="20"/>
      <w:lang w:val="en-GB"/>
    </w:rPr>
  </w:style>
  <w:style w:type="paragraph" w:styleId="Heading9">
    <w:name w:val="heading 9"/>
    <w:basedOn w:val="Heading1"/>
    <w:next w:val="Normal"/>
    <w:qFormat/>
    <w:pPr>
      <w:keepLines/>
      <w:numPr>
        <w:ilvl w:val="8"/>
      </w:numPr>
      <w:overflowPunct w:val="0"/>
      <w:autoSpaceDE w:val="0"/>
      <w:spacing w:after="240"/>
      <w:ind w:left="1418" w:hanging="1418"/>
      <w:jc w:val="left"/>
      <w:textAlignment w:val="baseline"/>
      <w:outlineLvl w:val="8"/>
    </w:pPr>
    <w:rPr>
      <w:rFonts w:cs="Arial"/>
      <w:bCs w:val="0"/>
      <w:szCs w:val="20"/>
      <w:lang w:val="en-GB"/>
    </w:rPr>
  </w:style>
  <w:style w:type="character" w:default="1" w:styleId="DefaultParagraphFont">
    <w:name w:val="Default Paragraph Fon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C594B"/>
    <w:rPr>
      <w:b/>
      <w:bCs/>
      <w:szCs w:val="24"/>
      <w:lang w:val="en-US" w:eastAsia="ar-SA"/>
    </w:rPr>
  </w:style>
  <w:style w:type="character" w:customStyle="1" w:styleId="Heading2Char">
    <w:name w:val="Heading 2 Char"/>
    <w:link w:val="Heading2"/>
    <w:rsid w:val="004C594B"/>
    <w:rPr>
      <w:rFonts w:ascii="Arial" w:hAnsi="Arial" w:cs="Arial"/>
      <w:color w:val="FF0000"/>
      <w:sz w:val="28"/>
      <w:szCs w:val="14"/>
      <w:lang w:val="en-GB" w:eastAsia="ar-SA"/>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character" w:customStyle="1" w:styleId="ZGSM">
    <w:name w:val="ZGSM"/>
    <w:rPr>
      <w:rFonts w:cs="Times New Roman"/>
      <w:kern w:val="1"/>
      <w:szCs w:val="20"/>
    </w:rPr>
  </w:style>
  <w:style w:type="paragraph" w:customStyle="1" w:styleId="Heading">
    <w:name w:val="Heading"/>
    <w:basedOn w:val="Normal"/>
    <w:next w:val="BodyText"/>
    <w:pPr>
      <w:keepNext/>
      <w:spacing w:before="240" w:after="120"/>
    </w:pPr>
    <w:rPr>
      <w:rFonts w:eastAsia="Microsoft YaHei" w:cs="Mangal"/>
      <w:sz w:val="28"/>
      <w:szCs w:val="28"/>
    </w:rPr>
  </w:style>
  <w:style w:type="paragraph" w:styleId="BodyText">
    <w:name w:val="Body Text"/>
    <w:basedOn w:val="Normal"/>
    <w:pPr>
      <w:spacing w:after="120"/>
    </w:pPr>
  </w:style>
  <w:style w:type="paragraph" w:styleId="List">
    <w:name w:val="List"/>
    <w:basedOn w:val="BodyText"/>
    <w:rPr>
      <w:rFonts w:cs="Mangal"/>
    </w:rPr>
  </w:style>
  <w:style w:type="paragraph" w:customStyle="1" w:styleId="Index">
    <w:name w:val="Index"/>
    <w:basedOn w:val="Normal"/>
    <w:pPr>
      <w:suppressLineNumbers/>
    </w:pPr>
    <w:rPr>
      <w:rFonts w:cs="Mangal"/>
    </w:rPr>
  </w:style>
  <w:style w:type="paragraph" w:styleId="ListBullet">
    <w:name w:val="List Bullet"/>
    <w:basedOn w:val="Normal"/>
    <w:pPr>
      <w:ind w:left="360" w:hanging="360"/>
    </w:pPr>
    <w:rPr>
      <w:rFonts w:eastAsia="Batang"/>
      <w:sz w:val="20"/>
      <w:szCs w:val="20"/>
      <w:lang w:val="en-US"/>
    </w:rPr>
  </w:style>
  <w:style w:type="paragraph" w:styleId="ListNumber">
    <w:name w:val="List Number"/>
    <w:basedOn w:val="Normal"/>
    <w:pPr>
      <w:ind w:left="360" w:hanging="360"/>
    </w:pPr>
    <w:rPr>
      <w:rFonts w:eastAsia="Batang"/>
      <w:sz w:val="20"/>
      <w:szCs w:val="20"/>
      <w:lang w:val="en-US"/>
    </w:rPr>
  </w:style>
  <w:style w:type="paragraph" w:customStyle="1" w:styleId="ACTION">
    <w:name w:val="ACTION"/>
    <w:basedOn w:val="Normal"/>
    <w:pPr>
      <w:keepNext/>
      <w:keepLines/>
      <w:widowControl w:val="0"/>
      <w:spacing w:before="60" w:after="60"/>
      <w:ind w:left="1843" w:hanging="992"/>
      <w:jc w:val="both"/>
    </w:pPr>
    <w:rPr>
      <w:rFonts w:cs="Arial"/>
      <w:b/>
      <w:color w:val="FF0000"/>
      <w:sz w:val="20"/>
      <w:szCs w:val="20"/>
    </w:rPr>
  </w:style>
  <w:style w:type="paragraph" w:customStyle="1" w:styleId="DECISION">
    <w:name w:val="DECISION"/>
    <w:basedOn w:val="Normal"/>
    <w:pPr>
      <w:widowControl w:val="0"/>
      <w:spacing w:before="120" w:after="120"/>
      <w:ind w:left="360" w:hanging="360"/>
      <w:jc w:val="both"/>
    </w:pPr>
    <w:rPr>
      <w:rFonts w:eastAsia="Batang" w:cs="Arial"/>
      <w:b/>
      <w:color w:val="0000FF"/>
      <w:sz w:val="20"/>
      <w:szCs w:val="20"/>
      <w:u w:val="single"/>
    </w:rPr>
  </w:style>
  <w:style w:type="paragraph" w:styleId="Header">
    <w:name w:val="header"/>
    <w:basedOn w:val="Normal"/>
  </w:style>
  <w:style w:type="paragraph" w:styleId="Footer">
    <w:name w:val="footer"/>
    <w:basedOn w:val="Header"/>
    <w:pPr>
      <w:overflowPunct w:val="0"/>
      <w:autoSpaceDE w:val="0"/>
    </w:pPr>
    <w:rPr>
      <w:rFonts w:cs="Arial"/>
      <w:sz w:val="20"/>
      <w:szCs w:val="20"/>
    </w:rPr>
  </w:style>
  <w:style w:type="paragraph" w:styleId="NormalWeb">
    <w:name w:val="Normal (Web)"/>
    <w:basedOn w:val="Normal"/>
    <w:uiPriority w:val="99"/>
    <w:pPr>
      <w:spacing w:before="280" w:after="280"/>
    </w:pPr>
    <w:rPr>
      <w:rFonts w:eastAsia="SimSun"/>
      <w:lang w:val="en-US"/>
    </w:rPr>
  </w:style>
  <w:style w:type="paragraph" w:styleId="Title">
    <w:name w:val="Title"/>
    <w:basedOn w:val="Normal"/>
    <w:next w:val="Normal"/>
    <w:qFormat/>
    <w:pPr>
      <w:jc w:val="center"/>
    </w:pPr>
    <w:rPr>
      <w:rFonts w:cs="Arial"/>
      <w:b/>
      <w:sz w:val="28"/>
      <w:szCs w:val="20"/>
      <w:lang w:val="en-IE"/>
    </w:rPr>
  </w:style>
  <w:style w:type="paragraph" w:styleId="TOC1">
    <w:name w:val="toc 1"/>
    <w:basedOn w:val="Normal"/>
    <w:pPr>
      <w:keepLines/>
      <w:spacing w:before="240"/>
      <w:ind w:left="567" w:right="284" w:hanging="567"/>
    </w:pPr>
    <w:rPr>
      <w:rFonts w:eastAsia="Batang" w:cs="Arial"/>
      <w:sz w:val="20"/>
      <w:szCs w:val="20"/>
    </w:rPr>
  </w:style>
  <w:style w:type="paragraph" w:customStyle="1" w:styleId="TAH">
    <w:name w:val="TAH"/>
    <w:basedOn w:val="Normal"/>
    <w:pPr>
      <w:keepNext/>
      <w:keepLines/>
      <w:overflowPunct w:val="0"/>
      <w:autoSpaceDE w:val="0"/>
      <w:jc w:val="center"/>
      <w:textAlignment w:val="baseline"/>
    </w:pPr>
    <w:rPr>
      <w:rFonts w:cs="Arial"/>
      <w:b/>
      <w:color w:val="000000"/>
    </w:rPr>
  </w:style>
  <w:style w:type="paragraph" w:customStyle="1" w:styleId="TAL">
    <w:name w:val="TAL"/>
    <w:basedOn w:val="Normal"/>
    <w:pPr>
      <w:keepNext/>
      <w:keepLines/>
      <w:overflowPunct w:val="0"/>
      <w:autoSpaceDE w:val="0"/>
      <w:textAlignment w:val="baseline"/>
    </w:pPr>
    <w:rPr>
      <w:rFonts w:cs="Arial"/>
      <w:color w:val="000000"/>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sz w:val="18"/>
      <w:szCs w:val="18"/>
      <w:lang w:eastAsia="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szCs w:val="18"/>
      <w:lang w:eastAsia="ar-SA"/>
    </w:rPr>
  </w:style>
  <w:style w:type="paragraph" w:customStyle="1" w:styleId="ZA">
    <w:name w:val="ZA"/>
    <w:pPr>
      <w:widowControl w:val="0"/>
      <w:pBdr>
        <w:bottom w:val="single" w:sz="8" w:space="1" w:color="000000"/>
      </w:pBdr>
      <w:suppressAutoHyphens/>
      <w:overflowPunct w:val="0"/>
      <w:autoSpaceDE w:val="0"/>
      <w:jc w:val="right"/>
      <w:textAlignment w:val="baseline"/>
    </w:pPr>
    <w:rPr>
      <w:rFonts w:cs="Arial"/>
      <w:sz w:val="40"/>
      <w:szCs w:val="18"/>
      <w:lang w:eastAsia="ar-SA"/>
    </w:rPr>
  </w:style>
  <w:style w:type="paragraph" w:customStyle="1" w:styleId="ZB">
    <w:name w:val="ZB"/>
    <w:pPr>
      <w:tabs>
        <w:tab w:val="left" w:pos="5387"/>
        <w:tab w:val="left" w:pos="6804"/>
      </w:tabs>
      <w:suppressAutoHyphens/>
      <w:overflowPunct w:val="0"/>
      <w:autoSpaceDE w:val="0"/>
      <w:spacing w:after="240" w:line="240" w:lineRule="atLeast"/>
      <w:textAlignment w:val="baseline"/>
    </w:pPr>
    <w:rPr>
      <w:rFonts w:cs="Arial"/>
      <w:b/>
      <w:sz w:val="32"/>
      <w:szCs w:val="18"/>
      <w:lang w:eastAsia="ar-SA"/>
    </w:rPr>
  </w:style>
  <w:style w:type="paragraph" w:customStyle="1" w:styleId="ZC">
    <w:name w:val="ZC"/>
    <w:pPr>
      <w:suppressAutoHyphens/>
      <w:overflowPunct w:val="0"/>
      <w:autoSpaceDE w:val="0"/>
      <w:spacing w:line="360" w:lineRule="atLeast"/>
      <w:jc w:val="center"/>
      <w:textAlignment w:val="baseline"/>
    </w:pPr>
    <w:rPr>
      <w:rFonts w:cs="Arial"/>
      <w:sz w:val="18"/>
      <w:szCs w:val="18"/>
      <w:lang w:eastAsia="ar-SA"/>
    </w:rPr>
  </w:style>
  <w:style w:type="paragraph" w:customStyle="1" w:styleId="ZK">
    <w:name w:val="ZK"/>
    <w:pPr>
      <w:suppressAutoHyphens/>
      <w:overflowPunct w:val="0"/>
      <w:autoSpaceDE w:val="0"/>
      <w:spacing w:after="240" w:line="240" w:lineRule="atLeast"/>
      <w:ind w:left="1191" w:right="113" w:hanging="1191"/>
      <w:textAlignment w:val="baseline"/>
    </w:pPr>
    <w:rPr>
      <w:rFonts w:cs="Arial"/>
      <w:sz w:val="18"/>
      <w:szCs w:val="18"/>
      <w:lang w:eastAsia="ar-SA"/>
    </w:rPr>
  </w:style>
  <w:style w:type="paragraph" w:customStyle="1" w:styleId="ZT">
    <w:name w:val="ZT"/>
    <w:pPr>
      <w:suppressAutoHyphens/>
      <w:overflowPunct w:val="0"/>
      <w:autoSpaceDE w:val="0"/>
      <w:spacing w:after="96" w:line="240" w:lineRule="atLeast"/>
      <w:jc w:val="center"/>
      <w:textAlignment w:val="baseline"/>
    </w:pPr>
    <w:rPr>
      <w:rFonts w:cs="Arial"/>
      <w:b/>
      <w:sz w:val="32"/>
      <w:szCs w:val="18"/>
      <w:lang w:eastAsia="ar-SA"/>
    </w:rPr>
  </w:style>
  <w:style w:type="paragraph" w:customStyle="1" w:styleId="ZU">
    <w:name w:val="ZU"/>
    <w:pPr>
      <w:suppressAutoHyphens/>
      <w:overflowPunct w:val="0"/>
      <w:autoSpaceDE w:val="0"/>
      <w:spacing w:before="480" w:after="240" w:line="240" w:lineRule="atLeast"/>
      <w:ind w:left="510" w:right="113" w:hanging="510"/>
      <w:textAlignment w:val="baseline"/>
    </w:pPr>
    <w:rPr>
      <w:rFonts w:cs="Arial"/>
      <w:sz w:val="18"/>
      <w:szCs w:val="18"/>
      <w:lang w:eastAsia="ar-SA"/>
    </w:rPr>
  </w:style>
  <w:style w:type="paragraph" w:customStyle="1" w:styleId="B1">
    <w:name w:val="B1"/>
    <w:basedOn w:val="Normal"/>
    <w:pPr>
      <w:overflowPunct w:val="0"/>
      <w:autoSpaceDE w:val="0"/>
      <w:ind w:left="567" w:hanging="567"/>
      <w:textAlignment w:val="baseline"/>
    </w:pPr>
    <w:rPr>
      <w:rFonts w:cs="Arial"/>
      <w:sz w:val="20"/>
      <w:szCs w:val="20"/>
    </w:rPr>
  </w:style>
  <w:style w:type="paragraph" w:customStyle="1" w:styleId="B2">
    <w:name w:val="B2"/>
    <w:basedOn w:val="B1"/>
    <w:pPr>
      <w:ind w:left="1134"/>
    </w:pPr>
  </w:style>
  <w:style w:type="paragraph" w:customStyle="1" w:styleId="B3">
    <w:name w:val="B3"/>
    <w:basedOn w:val="B1"/>
    <w:pPr>
      <w:ind w:left="1701"/>
    </w:pPr>
  </w:style>
  <w:style w:type="paragraph" w:customStyle="1" w:styleId="B4">
    <w:name w:val="B4"/>
    <w:basedOn w:val="B1"/>
    <w:pPr>
      <w:ind w:left="2268"/>
    </w:pPr>
  </w:style>
  <w:style w:type="paragraph" w:customStyle="1" w:styleId="B5">
    <w:name w:val="B5"/>
    <w:basedOn w:val="B1"/>
    <w:pPr>
      <w:ind w:left="2835"/>
    </w:pPr>
  </w:style>
  <w:style w:type="paragraph" w:customStyle="1" w:styleId="EQ">
    <w:name w:val="EQ"/>
    <w:basedOn w:val="Normal"/>
    <w:next w:val="Normal"/>
    <w:pPr>
      <w:keepLines/>
      <w:overflowPunct w:val="0"/>
      <w:autoSpaceDE w:val="0"/>
      <w:spacing w:after="240"/>
      <w:textAlignment w:val="baseline"/>
    </w:pPr>
    <w:rPr>
      <w:rFonts w:cs="Arial"/>
      <w:sz w:val="20"/>
      <w:szCs w:val="20"/>
      <w:lang w:val="en-GB"/>
    </w:rPr>
  </w:style>
  <w:style w:type="paragraph" w:customStyle="1" w:styleId="EX">
    <w:name w:val="EX"/>
    <w:basedOn w:val="Normal"/>
    <w:pPr>
      <w:keepLines/>
      <w:overflowPunct w:val="0"/>
      <w:autoSpaceDE w:val="0"/>
      <w:spacing w:after="240"/>
      <w:ind w:left="2268" w:hanging="2268"/>
      <w:textAlignment w:val="baseline"/>
    </w:pPr>
    <w:rPr>
      <w:rFonts w:cs="Arial"/>
      <w:sz w:val="20"/>
      <w:szCs w:val="20"/>
    </w:rPr>
  </w:style>
  <w:style w:type="paragraph" w:customStyle="1" w:styleId="EW">
    <w:name w:val="EW"/>
    <w:basedOn w:val="EX"/>
    <w:pPr>
      <w:spacing w:after="0"/>
    </w:pPr>
  </w:style>
  <w:style w:type="paragraph" w:customStyle="1" w:styleId="FP">
    <w:name w:val="FP"/>
    <w:basedOn w:val="Normal"/>
    <w:rPr>
      <w:rFonts w:eastAsia="MS Mincho" w:cs="Arial"/>
      <w:sz w:val="20"/>
      <w:szCs w:val="20"/>
    </w:rPr>
  </w:style>
  <w:style w:type="paragraph" w:customStyle="1" w:styleId="H6">
    <w:name w:val="H6"/>
    <w:basedOn w:val="Heading5"/>
    <w:next w:val="Normal"/>
    <w:pPr>
      <w:numPr>
        <w:numId w:val="0"/>
      </w:numPr>
      <w:ind w:left="1985" w:hanging="1985"/>
      <w:outlineLvl w:val="9"/>
    </w:pPr>
  </w:style>
  <w:style w:type="paragraph" w:customStyle="1" w:styleId="HE">
    <w:name w:val="HE"/>
    <w:basedOn w:val="Normal"/>
    <w:pPr>
      <w:overflowPunct w:val="0"/>
      <w:autoSpaceDE w:val="0"/>
      <w:spacing w:after="120"/>
      <w:textAlignment w:val="baseline"/>
    </w:pPr>
    <w:rPr>
      <w:rFonts w:cs="Arial"/>
      <w:b/>
      <w:sz w:val="20"/>
      <w:szCs w:val="20"/>
    </w:rPr>
  </w:style>
  <w:style w:type="paragraph" w:customStyle="1" w:styleId="HO">
    <w:name w:val="HO"/>
    <w:basedOn w:val="Normal"/>
    <w:pPr>
      <w:overflowPunct w:val="0"/>
      <w:autoSpaceDE w:val="0"/>
      <w:spacing w:after="120"/>
      <w:jc w:val="right"/>
      <w:textAlignment w:val="baseline"/>
    </w:pPr>
    <w:rPr>
      <w:rFonts w:cs="Arial"/>
      <w:b/>
      <w:sz w:val="20"/>
      <w:szCs w:val="20"/>
    </w:rPr>
  </w:style>
  <w:style w:type="paragraph" w:customStyle="1" w:styleId="NO">
    <w:name w:val="NO"/>
    <w:basedOn w:val="Normal"/>
    <w:pPr>
      <w:keepLines/>
      <w:overflowPunct w:val="0"/>
      <w:autoSpaceDE w:val="0"/>
      <w:spacing w:after="240"/>
      <w:ind w:left="1701" w:hanging="1134"/>
      <w:textAlignment w:val="baseline"/>
    </w:pPr>
    <w:rPr>
      <w:rFonts w:cs="Arial"/>
      <w:sz w:val="20"/>
      <w:szCs w:val="20"/>
    </w:rPr>
  </w:style>
  <w:style w:type="paragraph" w:customStyle="1" w:styleId="NF">
    <w:name w:val="NF"/>
    <w:basedOn w:val="NO"/>
    <w:rPr>
      <w:sz w:val="18"/>
    </w:rPr>
  </w:style>
  <w:style w:type="paragraph" w:customStyle="1" w:styleId="NW">
    <w:name w:val="NW"/>
    <w:basedOn w:val="NO"/>
    <w:pPr>
      <w:spacing w:after="0"/>
    </w:pPr>
  </w:style>
  <w:style w:type="paragraph" w:customStyle="1" w:styleId="TAJ">
    <w:name w:val="TAJ"/>
    <w:basedOn w:val="Normal"/>
    <w:pPr>
      <w:keepNext/>
      <w:keepLines/>
      <w:overflowPunct w:val="0"/>
      <w:autoSpaceDE w:val="0"/>
      <w:spacing w:after="120"/>
      <w:textAlignment w:val="baseline"/>
    </w:pPr>
    <w:rPr>
      <w:rFonts w:cs="Arial"/>
      <w:sz w:val="20"/>
      <w:szCs w:val="20"/>
    </w:rPr>
  </w:style>
  <w:style w:type="paragraph" w:customStyle="1" w:styleId="TAC">
    <w:name w:val="TAC"/>
    <w:basedOn w:val="TAL"/>
    <w:pPr>
      <w:jc w:val="center"/>
    </w:pPr>
    <w:rPr>
      <w:rFonts w:cs="Times New Roman"/>
      <w:szCs w:val="20"/>
    </w:rPr>
  </w:style>
  <w:style w:type="paragraph" w:customStyle="1" w:styleId="TAN">
    <w:name w:val="TAN"/>
    <w:basedOn w:val="TAL"/>
    <w:pPr>
      <w:ind w:left="851" w:hanging="851"/>
    </w:pPr>
    <w:rPr>
      <w:rFonts w:cs="Times New Roman"/>
      <w:szCs w:val="20"/>
    </w:rPr>
  </w:style>
  <w:style w:type="paragraph" w:customStyle="1" w:styleId="TAR">
    <w:name w:val="TAR"/>
    <w:basedOn w:val="TAL"/>
    <w:pPr>
      <w:jc w:val="right"/>
    </w:pPr>
    <w:rPr>
      <w:rFonts w:cs="Times New Roman"/>
      <w:szCs w:val="20"/>
    </w:rPr>
  </w:style>
  <w:style w:type="paragraph" w:customStyle="1" w:styleId="TH">
    <w:name w:val="TH"/>
    <w:basedOn w:val="Normal"/>
    <w:pPr>
      <w:keepNext/>
      <w:keepLines/>
      <w:overflowPunct w:val="0"/>
      <w:autoSpaceDE w:val="0"/>
      <w:spacing w:before="60" w:after="180"/>
      <w:jc w:val="center"/>
      <w:textAlignment w:val="baseline"/>
    </w:pPr>
    <w:rPr>
      <w:rFonts w:cs="Arial"/>
      <w:b/>
      <w:color w:val="000000"/>
      <w:sz w:val="20"/>
      <w:szCs w:val="20"/>
    </w:rPr>
  </w:style>
  <w:style w:type="paragraph" w:customStyle="1" w:styleId="TF">
    <w:name w:val="TF"/>
    <w:basedOn w:val="TH"/>
    <w:pPr>
      <w:keepNext w:val="0"/>
      <w:spacing w:before="0" w:after="240"/>
    </w:pPr>
  </w:style>
  <w:style w:type="paragraph" w:styleId="TOC2">
    <w:name w:val="toc 2"/>
    <w:basedOn w:val="TOC1"/>
    <w:pPr>
      <w:widowControl w:val="0"/>
      <w:overflowPunct w:val="0"/>
      <w:autoSpaceDE w:val="0"/>
      <w:spacing w:before="0"/>
      <w:ind w:left="851" w:right="425" w:hanging="851"/>
      <w:textAlignment w:val="baseline"/>
    </w:pPr>
    <w:rPr>
      <w:rFonts w:ascii="Times New Roman" w:eastAsia="Times New Roman" w:hAnsi="Times New Roman" w:cs="Times New Roman"/>
      <w:lang w:val="en-GB"/>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keepNext/>
      <w:widowControl w:val="0"/>
      <w:overflowPunct w:val="0"/>
      <w:autoSpaceDE w:val="0"/>
      <w:spacing w:before="180"/>
      <w:ind w:left="2693" w:right="425" w:hanging="2693"/>
      <w:textAlignment w:val="baseline"/>
    </w:pPr>
    <w:rPr>
      <w:rFonts w:ascii="Times New Roman" w:eastAsia="Times New Roman" w:hAnsi="Times New Roman" w:cs="Times New Roman"/>
      <w:b/>
      <w:sz w:val="22"/>
      <w:lang w:val="en-GB"/>
    </w:rPr>
  </w:style>
  <w:style w:type="paragraph" w:styleId="TOC9">
    <w:name w:val="toc 9"/>
    <w:basedOn w:val="TOC8"/>
    <w:pPr>
      <w:ind w:left="1418" w:hanging="1418"/>
    </w:pPr>
  </w:style>
  <w:style w:type="paragraph" w:customStyle="1" w:styleId="TT">
    <w:name w:val="TT"/>
    <w:basedOn w:val="Normal"/>
    <w:next w:val="Normal"/>
    <w:pPr>
      <w:keepNext/>
      <w:keepLines/>
      <w:overflowPunct w:val="0"/>
      <w:autoSpaceDE w:val="0"/>
      <w:spacing w:after="960"/>
      <w:jc w:val="center"/>
      <w:textAlignment w:val="baseline"/>
    </w:pPr>
    <w:rPr>
      <w:rFonts w:cs="Arial"/>
      <w:b/>
      <w:sz w:val="20"/>
      <w:szCs w:val="20"/>
    </w:rPr>
  </w:style>
  <w:style w:type="paragraph" w:customStyle="1" w:styleId="AP">
    <w:name w:val="AP"/>
    <w:basedOn w:val="Normal"/>
    <w:pPr>
      <w:spacing w:after="120"/>
      <w:ind w:left="2127" w:hanging="2127"/>
    </w:pPr>
    <w:rPr>
      <w:rFonts w:eastAsia="MS Mincho" w:cs="Arial"/>
      <w:b/>
      <w:color w:val="FF0000"/>
      <w:sz w:val="20"/>
      <w:szCs w:val="20"/>
    </w:rPr>
  </w:style>
  <w:style w:type="paragraph" w:customStyle="1" w:styleId="Disc">
    <w:name w:val="Disc"/>
    <w:basedOn w:val="Normal"/>
    <w:next w:val="Normal"/>
    <w:pPr>
      <w:keepNext/>
      <w:keepLines/>
      <w:spacing w:after="120"/>
    </w:pPr>
    <w:rPr>
      <w:rFonts w:eastAsia="MS Mincho" w:cs="Arial"/>
      <w:b/>
      <w:sz w:val="20"/>
      <w:szCs w:val="20"/>
    </w:rPr>
  </w:style>
  <w:style w:type="character" w:styleId="Strong">
    <w:name w:val="Strong"/>
    <w:uiPriority w:val="22"/>
    <w:qFormat/>
    <w:rsid w:val="007D4DAF"/>
    <w:rPr>
      <w:b/>
      <w:bCs/>
    </w:rPr>
  </w:style>
  <w:style w:type="character" w:styleId="Emphasis">
    <w:name w:val="Emphasis"/>
    <w:uiPriority w:val="20"/>
    <w:qFormat/>
    <w:rsid w:val="007D4DAF"/>
    <w:rPr>
      <w:i/>
      <w:iCs/>
    </w:rPr>
  </w:style>
  <w:style w:type="paragraph" w:customStyle="1" w:styleId="CRCoverPage">
    <w:name w:val="CR Cover Page"/>
    <w:link w:val="CRCoverPageZchn"/>
    <w:rsid w:val="00403CC7"/>
    <w:pPr>
      <w:spacing w:after="120"/>
    </w:pPr>
    <w:rPr>
      <w:lang w:eastAsia="en-US"/>
    </w:rPr>
  </w:style>
  <w:style w:type="character" w:customStyle="1" w:styleId="CRCoverPageZchn">
    <w:name w:val="CR Cover Page Zchn"/>
    <w:link w:val="CRCoverPage"/>
    <w:rsid w:val="00596680"/>
    <w:rPr>
      <w:lang w:eastAsia="en-US" w:bidi="ar-SA"/>
    </w:rPr>
  </w:style>
  <w:style w:type="table" w:styleId="TableGrid">
    <w:name w:val="Table Grid"/>
    <w:basedOn w:val="TableNormal"/>
    <w:uiPriority w:val="59"/>
    <w:rsid w:val="00A1653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9201940">
      <w:bodyDiv w:val="1"/>
      <w:marLeft w:val="0"/>
      <w:marRight w:val="0"/>
      <w:marTop w:val="0"/>
      <w:marBottom w:val="0"/>
      <w:divBdr>
        <w:top w:val="none" w:sz="0" w:space="0" w:color="auto"/>
        <w:left w:val="none" w:sz="0" w:space="0" w:color="auto"/>
        <w:bottom w:val="none" w:sz="0" w:space="0" w:color="auto"/>
        <w:right w:val="none" w:sz="0" w:space="0" w:color="auto"/>
      </w:divBdr>
    </w:div>
    <w:div w:id="253126369">
      <w:bodyDiv w:val="1"/>
      <w:marLeft w:val="0"/>
      <w:marRight w:val="0"/>
      <w:marTop w:val="0"/>
      <w:marBottom w:val="0"/>
      <w:divBdr>
        <w:top w:val="none" w:sz="0" w:space="0" w:color="auto"/>
        <w:left w:val="none" w:sz="0" w:space="0" w:color="auto"/>
        <w:bottom w:val="none" w:sz="0" w:space="0" w:color="auto"/>
        <w:right w:val="none" w:sz="0" w:space="0" w:color="auto"/>
      </w:divBdr>
    </w:div>
    <w:div w:id="290718255">
      <w:bodyDiv w:val="1"/>
      <w:marLeft w:val="0"/>
      <w:marRight w:val="0"/>
      <w:marTop w:val="0"/>
      <w:marBottom w:val="0"/>
      <w:divBdr>
        <w:top w:val="none" w:sz="0" w:space="0" w:color="auto"/>
        <w:left w:val="none" w:sz="0" w:space="0" w:color="auto"/>
        <w:bottom w:val="none" w:sz="0" w:space="0" w:color="auto"/>
        <w:right w:val="none" w:sz="0" w:space="0" w:color="auto"/>
      </w:divBdr>
    </w:div>
    <w:div w:id="361134068">
      <w:bodyDiv w:val="1"/>
      <w:marLeft w:val="0"/>
      <w:marRight w:val="0"/>
      <w:marTop w:val="0"/>
      <w:marBottom w:val="0"/>
      <w:divBdr>
        <w:top w:val="none" w:sz="0" w:space="0" w:color="auto"/>
        <w:left w:val="none" w:sz="0" w:space="0" w:color="auto"/>
        <w:bottom w:val="none" w:sz="0" w:space="0" w:color="auto"/>
        <w:right w:val="none" w:sz="0" w:space="0" w:color="auto"/>
      </w:divBdr>
    </w:div>
    <w:div w:id="555436027">
      <w:bodyDiv w:val="1"/>
      <w:marLeft w:val="0"/>
      <w:marRight w:val="0"/>
      <w:marTop w:val="0"/>
      <w:marBottom w:val="0"/>
      <w:divBdr>
        <w:top w:val="none" w:sz="0" w:space="0" w:color="auto"/>
        <w:left w:val="none" w:sz="0" w:space="0" w:color="auto"/>
        <w:bottom w:val="none" w:sz="0" w:space="0" w:color="auto"/>
        <w:right w:val="none" w:sz="0" w:space="0" w:color="auto"/>
      </w:divBdr>
    </w:div>
    <w:div w:id="576592353">
      <w:bodyDiv w:val="1"/>
      <w:marLeft w:val="0"/>
      <w:marRight w:val="0"/>
      <w:marTop w:val="0"/>
      <w:marBottom w:val="0"/>
      <w:divBdr>
        <w:top w:val="none" w:sz="0" w:space="0" w:color="auto"/>
        <w:left w:val="none" w:sz="0" w:space="0" w:color="auto"/>
        <w:bottom w:val="none" w:sz="0" w:space="0" w:color="auto"/>
        <w:right w:val="none" w:sz="0" w:space="0" w:color="auto"/>
      </w:divBdr>
    </w:div>
    <w:div w:id="717515354">
      <w:bodyDiv w:val="1"/>
      <w:marLeft w:val="0"/>
      <w:marRight w:val="0"/>
      <w:marTop w:val="0"/>
      <w:marBottom w:val="0"/>
      <w:divBdr>
        <w:top w:val="none" w:sz="0" w:space="0" w:color="auto"/>
        <w:left w:val="none" w:sz="0" w:space="0" w:color="auto"/>
        <w:bottom w:val="none" w:sz="0" w:space="0" w:color="auto"/>
        <w:right w:val="none" w:sz="0" w:space="0" w:color="auto"/>
      </w:divBdr>
    </w:div>
    <w:div w:id="1103382428">
      <w:bodyDiv w:val="1"/>
      <w:marLeft w:val="0"/>
      <w:marRight w:val="0"/>
      <w:marTop w:val="0"/>
      <w:marBottom w:val="0"/>
      <w:divBdr>
        <w:top w:val="none" w:sz="0" w:space="0" w:color="auto"/>
        <w:left w:val="none" w:sz="0" w:space="0" w:color="auto"/>
        <w:bottom w:val="none" w:sz="0" w:space="0" w:color="auto"/>
        <w:right w:val="none" w:sz="0" w:space="0" w:color="auto"/>
      </w:divBdr>
    </w:div>
    <w:div w:id="1252818275">
      <w:bodyDiv w:val="1"/>
      <w:marLeft w:val="0"/>
      <w:marRight w:val="0"/>
      <w:marTop w:val="0"/>
      <w:marBottom w:val="0"/>
      <w:divBdr>
        <w:top w:val="none" w:sz="0" w:space="0" w:color="auto"/>
        <w:left w:val="none" w:sz="0" w:space="0" w:color="auto"/>
        <w:bottom w:val="none" w:sz="0" w:space="0" w:color="auto"/>
        <w:right w:val="none" w:sz="0" w:space="0" w:color="auto"/>
      </w:divBdr>
    </w:div>
    <w:div w:id="1331324300">
      <w:bodyDiv w:val="1"/>
      <w:marLeft w:val="0"/>
      <w:marRight w:val="0"/>
      <w:marTop w:val="0"/>
      <w:marBottom w:val="0"/>
      <w:divBdr>
        <w:top w:val="none" w:sz="0" w:space="0" w:color="auto"/>
        <w:left w:val="none" w:sz="0" w:space="0" w:color="auto"/>
        <w:bottom w:val="none" w:sz="0" w:space="0" w:color="auto"/>
        <w:right w:val="none" w:sz="0" w:space="0" w:color="auto"/>
      </w:divBdr>
    </w:div>
    <w:div w:id="1335914608">
      <w:bodyDiv w:val="1"/>
      <w:marLeft w:val="0"/>
      <w:marRight w:val="0"/>
      <w:marTop w:val="0"/>
      <w:marBottom w:val="0"/>
      <w:divBdr>
        <w:top w:val="none" w:sz="0" w:space="0" w:color="auto"/>
        <w:left w:val="none" w:sz="0" w:space="0" w:color="auto"/>
        <w:bottom w:val="none" w:sz="0" w:space="0" w:color="auto"/>
        <w:right w:val="none" w:sz="0" w:space="0" w:color="auto"/>
      </w:divBdr>
    </w:div>
    <w:div w:id="1568034727">
      <w:bodyDiv w:val="1"/>
      <w:marLeft w:val="0"/>
      <w:marRight w:val="0"/>
      <w:marTop w:val="0"/>
      <w:marBottom w:val="0"/>
      <w:divBdr>
        <w:top w:val="none" w:sz="0" w:space="0" w:color="auto"/>
        <w:left w:val="none" w:sz="0" w:space="0" w:color="auto"/>
        <w:bottom w:val="none" w:sz="0" w:space="0" w:color="auto"/>
        <w:right w:val="none" w:sz="0" w:space="0" w:color="auto"/>
      </w:divBdr>
    </w:div>
    <w:div w:id="1744527023">
      <w:bodyDiv w:val="1"/>
      <w:marLeft w:val="0"/>
      <w:marRight w:val="0"/>
      <w:marTop w:val="0"/>
      <w:marBottom w:val="0"/>
      <w:divBdr>
        <w:top w:val="none" w:sz="0" w:space="0" w:color="auto"/>
        <w:left w:val="none" w:sz="0" w:space="0" w:color="auto"/>
        <w:bottom w:val="none" w:sz="0" w:space="0" w:color="auto"/>
        <w:right w:val="none" w:sz="0" w:space="0" w:color="auto"/>
      </w:divBdr>
    </w:div>
    <w:div w:id="1812285358">
      <w:bodyDiv w:val="1"/>
      <w:marLeft w:val="0"/>
      <w:marRight w:val="0"/>
      <w:marTop w:val="0"/>
      <w:marBottom w:val="0"/>
      <w:divBdr>
        <w:top w:val="none" w:sz="0" w:space="0" w:color="auto"/>
        <w:left w:val="none" w:sz="0" w:space="0" w:color="auto"/>
        <w:bottom w:val="none" w:sz="0" w:space="0" w:color="auto"/>
        <w:right w:val="none" w:sz="0" w:space="0" w:color="auto"/>
      </w:divBdr>
    </w:div>
    <w:div w:id="1867064184">
      <w:bodyDiv w:val="1"/>
      <w:marLeft w:val="0"/>
      <w:marRight w:val="0"/>
      <w:marTop w:val="0"/>
      <w:marBottom w:val="0"/>
      <w:divBdr>
        <w:top w:val="none" w:sz="0" w:space="0" w:color="auto"/>
        <w:left w:val="none" w:sz="0" w:space="0" w:color="auto"/>
        <w:bottom w:val="none" w:sz="0" w:space="0" w:color="auto"/>
        <w:right w:val="none" w:sz="0" w:space="0" w:color="auto"/>
      </w:divBdr>
    </w:div>
    <w:div w:id="1870800190">
      <w:bodyDiv w:val="1"/>
      <w:marLeft w:val="0"/>
      <w:marRight w:val="0"/>
      <w:marTop w:val="0"/>
      <w:marBottom w:val="0"/>
      <w:divBdr>
        <w:top w:val="none" w:sz="0" w:space="0" w:color="auto"/>
        <w:left w:val="none" w:sz="0" w:space="0" w:color="auto"/>
        <w:bottom w:val="none" w:sz="0" w:space="0" w:color="auto"/>
        <w:right w:val="none" w:sz="0" w:space="0" w:color="auto"/>
      </w:divBdr>
    </w:div>
    <w:div w:id="1926038664">
      <w:bodyDiv w:val="1"/>
      <w:marLeft w:val="0"/>
      <w:marRight w:val="0"/>
      <w:marTop w:val="0"/>
      <w:marBottom w:val="0"/>
      <w:divBdr>
        <w:top w:val="none" w:sz="0" w:space="0" w:color="auto"/>
        <w:left w:val="none" w:sz="0" w:space="0" w:color="auto"/>
        <w:bottom w:val="none" w:sz="0" w:space="0" w:color="auto"/>
        <w:right w:val="none" w:sz="0" w:space="0" w:color="auto"/>
      </w:divBdr>
    </w:div>
    <w:div w:id="2013293183">
      <w:bodyDiv w:val="1"/>
      <w:marLeft w:val="0"/>
      <w:marRight w:val="0"/>
      <w:marTop w:val="0"/>
      <w:marBottom w:val="0"/>
      <w:divBdr>
        <w:top w:val="none" w:sz="0" w:space="0" w:color="auto"/>
        <w:left w:val="none" w:sz="0" w:space="0" w:color="auto"/>
        <w:bottom w:val="none" w:sz="0" w:space="0" w:color="auto"/>
        <w:right w:val="none" w:sz="0" w:space="0" w:color="auto"/>
      </w:divBdr>
    </w:div>
    <w:div w:id="2075348323">
      <w:bodyDiv w:val="1"/>
      <w:marLeft w:val="0"/>
      <w:marRight w:val="0"/>
      <w:marTop w:val="0"/>
      <w:marBottom w:val="0"/>
      <w:divBdr>
        <w:top w:val="none" w:sz="0" w:space="0" w:color="auto"/>
        <w:left w:val="none" w:sz="0" w:space="0" w:color="auto"/>
        <w:bottom w:val="none" w:sz="0" w:space="0" w:color="auto"/>
        <w:right w:val="none" w:sz="0" w:space="0" w:color="auto"/>
      </w:divBdr>
    </w:div>
    <w:div w:id="2111702846">
      <w:bodyDiv w:val="1"/>
      <w:marLeft w:val="0"/>
      <w:marRight w:val="0"/>
      <w:marTop w:val="0"/>
      <w:marBottom w:val="0"/>
      <w:divBdr>
        <w:top w:val="none" w:sz="0" w:space="0" w:color="auto"/>
        <w:left w:val="none" w:sz="0" w:space="0" w:color="auto"/>
        <w:bottom w:val="none" w:sz="0" w:space="0" w:color="auto"/>
        <w:right w:val="none" w:sz="0" w:space="0" w:color="auto"/>
      </w:divBdr>
    </w:div>
    <w:div w:id="2143885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1024x768"/>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ile:///C:\Meetings\SAWG2\TSGS2_123_Ljubljana\_To_Add\Chairmans_Notes\Docs\S2-177824.zip" TargetMode="External"/><Relationship Id="rId13" Type="http://schemas.openxmlformats.org/officeDocument/2006/relationships/hyperlink" Target="file:///C:\Meetings\SAWG2\TSGS2_123_Ljubljana\_To_Add\Chairmans_Notes\Docs\S2-177797.zip" TargetMode="External"/><Relationship Id="rId18" Type="http://schemas.openxmlformats.org/officeDocument/2006/relationships/hyperlink" Target="file:///C:\Meetings\SAWG2\TSGS2_123_Ljubljana\_To_Add\Chairmans_Notes\Docs\S2-177811.zip" TargetMode="External"/><Relationship Id="rId3" Type="http://schemas.openxmlformats.org/officeDocument/2006/relationships/numbering" Target="numbering.xml"/><Relationship Id="rId21" Type="http://schemas.openxmlformats.org/officeDocument/2006/relationships/hyperlink" Target="file:///C:\Meetings\SAWG2\TSGS2_123_Ljubljana\_To_Add\Chairmans_Notes\Docs\S2-177989.zip" TargetMode="External"/><Relationship Id="rId7" Type="http://schemas.openxmlformats.org/officeDocument/2006/relationships/hyperlink" Target="file:///C:\Meetings\SAWG2\TSGS2_123_Ljubljana\_To_Add\Chairmans_Notes\Docs\S2-177808.zip" TargetMode="External"/><Relationship Id="rId12" Type="http://schemas.openxmlformats.org/officeDocument/2006/relationships/hyperlink" Target="file:///C:\Meetings\SAWG2\TSGS2_123_Ljubljana\_To_Add\Chairmans_Notes\Docs\S2-177988.zip" TargetMode="External"/><Relationship Id="rId17" Type="http://schemas.openxmlformats.org/officeDocument/2006/relationships/hyperlink" Target="file:///C:\Meetings\SAWG2\TSGS2_123_Ljubljana\_To_Add\Chairmans_Notes\Docs\S2-177809.zip" TargetMode="External"/><Relationship Id="rId2" Type="http://schemas.openxmlformats.org/officeDocument/2006/relationships/customXml" Target="../customXml/item1.xml"/><Relationship Id="rId16" Type="http://schemas.openxmlformats.org/officeDocument/2006/relationships/hyperlink" Target="file:///C:\Meetings\SAWG2\TSGS2_123_Ljubljana\_To_Add\Chairmans_Notes\Docs\S2-177800.zip" TargetMode="External"/><Relationship Id="rId20" Type="http://schemas.openxmlformats.org/officeDocument/2006/relationships/hyperlink" Target="file:///C:\Meetings\SAWG2\TSGS2_123_Ljubljana\_To_Add\Chairmans_Notes\Docs\S2-177810.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Meetings\SAWG2\TSGS2_123_Ljubljana\_To_Add\Chairmans_Notes\Docs\S2-177796.zip"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C:\Meetings\SAWG2\TSGS2_123_Ljubljana\_To_Add\Chairmans_Notes\Docs\S2-177799.zip" TargetMode="External"/><Relationship Id="rId23" Type="http://schemas.openxmlformats.org/officeDocument/2006/relationships/fontTable" Target="fontTable.xml"/><Relationship Id="rId10" Type="http://schemas.openxmlformats.org/officeDocument/2006/relationships/hyperlink" Target="file:///C:\Meetings\SAWG2\TSGS2_123_Ljubljana\_To_Add\Chairmans_Notes\Docs\S2-177795.zip" TargetMode="External"/><Relationship Id="rId19" Type="http://schemas.openxmlformats.org/officeDocument/2006/relationships/hyperlink" Target="file:///C:\Meetings\SAWG2\TSGS2_123_Ljubljana\_To_Add\Chairmans_Notes\Docs\S2-177813.zip" TargetMode="External"/><Relationship Id="rId4" Type="http://schemas.openxmlformats.org/officeDocument/2006/relationships/styles" Target="styles.xml"/><Relationship Id="rId9" Type="http://schemas.openxmlformats.org/officeDocument/2006/relationships/hyperlink" Target="file:///C:\Meetings\SAWG2\TSGS2_123_Ljubljana\_To_Add\Chairmans_Notes\Docs\S2-177814.zip" TargetMode="External"/><Relationship Id="rId14" Type="http://schemas.openxmlformats.org/officeDocument/2006/relationships/hyperlink" Target="file:///C:\Meetings\SAWG2\TSGS2_123_Ljubljana\_To_Add\Chairmans_Notes\Docs\S2-177798.zip" TargetMode="External"/><Relationship Id="rId22" Type="http://schemas.openxmlformats.org/officeDocument/2006/relationships/hyperlink" Target="file:///C:\Meetings\SAWG2\TSGS2_123_Ljubljana\_To_Add\Chairmans_Notes\Docs\S2-17781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3653C-B3DA-4583-A142-C0BE20F99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2594</Words>
  <Characters>14790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Chairman's notes</vt:lpstr>
    </vt:vector>
  </TitlesOfParts>
  <Company>Telecom Italia S.p.A.</Company>
  <LinksUpToDate>false</LinksUpToDate>
  <CharactersWithSpaces>17350</CharactersWithSpaces>
  <SharedDoc>false</SharedDoc>
  <HLinks>
    <vt:vector size="312" baseType="variant">
      <vt:variant>
        <vt:i4>8257565</vt:i4>
      </vt:variant>
      <vt:variant>
        <vt:i4>153</vt:i4>
      </vt:variant>
      <vt:variant>
        <vt:i4>0</vt:i4>
      </vt:variant>
      <vt:variant>
        <vt:i4>5</vt:i4>
      </vt:variant>
      <vt:variant>
        <vt:lpwstr>Docs\S2-177253.zip</vt:lpwstr>
      </vt:variant>
      <vt:variant>
        <vt:lpwstr/>
      </vt:variant>
      <vt:variant>
        <vt:i4>7929886</vt:i4>
      </vt:variant>
      <vt:variant>
        <vt:i4>150</vt:i4>
      </vt:variant>
      <vt:variant>
        <vt:i4>0</vt:i4>
      </vt:variant>
      <vt:variant>
        <vt:i4>5</vt:i4>
      </vt:variant>
      <vt:variant>
        <vt:lpwstr>Docs\S2-177563.zip</vt:lpwstr>
      </vt:variant>
      <vt:variant>
        <vt:lpwstr/>
      </vt:variant>
      <vt:variant>
        <vt:i4>8126491</vt:i4>
      </vt:variant>
      <vt:variant>
        <vt:i4>147</vt:i4>
      </vt:variant>
      <vt:variant>
        <vt:i4>0</vt:i4>
      </vt:variant>
      <vt:variant>
        <vt:i4>5</vt:i4>
      </vt:variant>
      <vt:variant>
        <vt:lpwstr>Docs\S2-177437.zip</vt:lpwstr>
      </vt:variant>
      <vt:variant>
        <vt:lpwstr/>
      </vt:variant>
      <vt:variant>
        <vt:i4>8257562</vt:i4>
      </vt:variant>
      <vt:variant>
        <vt:i4>144</vt:i4>
      </vt:variant>
      <vt:variant>
        <vt:i4>0</vt:i4>
      </vt:variant>
      <vt:variant>
        <vt:i4>5</vt:i4>
      </vt:variant>
      <vt:variant>
        <vt:lpwstr>Docs\S2-177223.zip</vt:lpwstr>
      </vt:variant>
      <vt:variant>
        <vt:lpwstr/>
      </vt:variant>
      <vt:variant>
        <vt:i4>8323097</vt:i4>
      </vt:variant>
      <vt:variant>
        <vt:i4>141</vt:i4>
      </vt:variant>
      <vt:variant>
        <vt:i4>0</vt:i4>
      </vt:variant>
      <vt:variant>
        <vt:i4>5</vt:i4>
      </vt:variant>
      <vt:variant>
        <vt:lpwstr>Docs\S2-177212.zip</vt:lpwstr>
      </vt:variant>
      <vt:variant>
        <vt:lpwstr/>
      </vt:variant>
      <vt:variant>
        <vt:i4>8126490</vt:i4>
      </vt:variant>
      <vt:variant>
        <vt:i4>138</vt:i4>
      </vt:variant>
      <vt:variant>
        <vt:i4>0</vt:i4>
      </vt:variant>
      <vt:variant>
        <vt:i4>5</vt:i4>
      </vt:variant>
      <vt:variant>
        <vt:lpwstr>Docs\S2-177526.zip</vt:lpwstr>
      </vt:variant>
      <vt:variant>
        <vt:lpwstr/>
      </vt:variant>
      <vt:variant>
        <vt:i4>8323097</vt:i4>
      </vt:variant>
      <vt:variant>
        <vt:i4>135</vt:i4>
      </vt:variant>
      <vt:variant>
        <vt:i4>0</vt:i4>
      </vt:variant>
      <vt:variant>
        <vt:i4>5</vt:i4>
      </vt:variant>
      <vt:variant>
        <vt:lpwstr>Docs\S2-177515.zip</vt:lpwstr>
      </vt:variant>
      <vt:variant>
        <vt:lpwstr/>
      </vt:variant>
      <vt:variant>
        <vt:i4>8257561</vt:i4>
      </vt:variant>
      <vt:variant>
        <vt:i4>132</vt:i4>
      </vt:variant>
      <vt:variant>
        <vt:i4>0</vt:i4>
      </vt:variant>
      <vt:variant>
        <vt:i4>5</vt:i4>
      </vt:variant>
      <vt:variant>
        <vt:lpwstr>Docs\S2-177514.zip</vt:lpwstr>
      </vt:variant>
      <vt:variant>
        <vt:lpwstr/>
      </vt:variant>
      <vt:variant>
        <vt:i4>7667737</vt:i4>
      </vt:variant>
      <vt:variant>
        <vt:i4>129</vt:i4>
      </vt:variant>
      <vt:variant>
        <vt:i4>0</vt:i4>
      </vt:variant>
      <vt:variant>
        <vt:i4>5</vt:i4>
      </vt:variant>
      <vt:variant>
        <vt:lpwstr>Docs\S2-177812.zip</vt:lpwstr>
      </vt:variant>
      <vt:variant>
        <vt:lpwstr/>
      </vt:variant>
      <vt:variant>
        <vt:i4>8257566</vt:i4>
      </vt:variant>
      <vt:variant>
        <vt:i4>126</vt:i4>
      </vt:variant>
      <vt:variant>
        <vt:i4>0</vt:i4>
      </vt:variant>
      <vt:variant>
        <vt:i4>5</vt:i4>
      </vt:variant>
      <vt:variant>
        <vt:lpwstr>Docs\S2-177061.zip</vt:lpwstr>
      </vt:variant>
      <vt:variant>
        <vt:lpwstr/>
      </vt:variant>
      <vt:variant>
        <vt:i4>8323102</vt:i4>
      </vt:variant>
      <vt:variant>
        <vt:i4>123</vt:i4>
      </vt:variant>
      <vt:variant>
        <vt:i4>0</vt:i4>
      </vt:variant>
      <vt:variant>
        <vt:i4>5</vt:i4>
      </vt:variant>
      <vt:variant>
        <vt:lpwstr>Docs\S2-177060.zip</vt:lpwstr>
      </vt:variant>
      <vt:variant>
        <vt:lpwstr/>
      </vt:variant>
      <vt:variant>
        <vt:i4>7471130</vt:i4>
      </vt:variant>
      <vt:variant>
        <vt:i4>120</vt:i4>
      </vt:variant>
      <vt:variant>
        <vt:i4>0</vt:i4>
      </vt:variant>
      <vt:variant>
        <vt:i4>5</vt:i4>
      </vt:variant>
      <vt:variant>
        <vt:lpwstr>Docs\S2-177528.zip</vt:lpwstr>
      </vt:variant>
      <vt:variant>
        <vt:lpwstr/>
      </vt:variant>
      <vt:variant>
        <vt:i4>8192026</vt:i4>
      </vt:variant>
      <vt:variant>
        <vt:i4>117</vt:i4>
      </vt:variant>
      <vt:variant>
        <vt:i4>0</vt:i4>
      </vt:variant>
      <vt:variant>
        <vt:i4>5</vt:i4>
      </vt:variant>
      <vt:variant>
        <vt:lpwstr>Docs\S2-177527.zip</vt:lpwstr>
      </vt:variant>
      <vt:variant>
        <vt:lpwstr/>
      </vt:variant>
      <vt:variant>
        <vt:i4>7929872</vt:i4>
      </vt:variant>
      <vt:variant>
        <vt:i4>114</vt:i4>
      </vt:variant>
      <vt:variant>
        <vt:i4>0</vt:i4>
      </vt:variant>
      <vt:variant>
        <vt:i4>5</vt:i4>
      </vt:variant>
      <vt:variant>
        <vt:lpwstr>Docs\S2-177086.zip</vt:lpwstr>
      </vt:variant>
      <vt:variant>
        <vt:lpwstr/>
      </vt:variant>
      <vt:variant>
        <vt:i4>7995408</vt:i4>
      </vt:variant>
      <vt:variant>
        <vt:i4>111</vt:i4>
      </vt:variant>
      <vt:variant>
        <vt:i4>0</vt:i4>
      </vt:variant>
      <vt:variant>
        <vt:i4>5</vt:i4>
      </vt:variant>
      <vt:variant>
        <vt:lpwstr>Docs\S2-177085.zip</vt:lpwstr>
      </vt:variant>
      <vt:variant>
        <vt:lpwstr/>
      </vt:variant>
      <vt:variant>
        <vt:i4>7798812</vt:i4>
      </vt:variant>
      <vt:variant>
        <vt:i4>108</vt:i4>
      </vt:variant>
      <vt:variant>
        <vt:i4>0</vt:i4>
      </vt:variant>
      <vt:variant>
        <vt:i4>5</vt:i4>
      </vt:variant>
      <vt:variant>
        <vt:lpwstr>Docs\S2-177048.zip</vt:lpwstr>
      </vt:variant>
      <vt:variant>
        <vt:lpwstr/>
      </vt:variant>
      <vt:variant>
        <vt:i4>7864348</vt:i4>
      </vt:variant>
      <vt:variant>
        <vt:i4>105</vt:i4>
      </vt:variant>
      <vt:variant>
        <vt:i4>0</vt:i4>
      </vt:variant>
      <vt:variant>
        <vt:i4>5</vt:i4>
      </vt:variant>
      <vt:variant>
        <vt:lpwstr>Docs\S2-177047.zip</vt:lpwstr>
      </vt:variant>
      <vt:variant>
        <vt:lpwstr/>
      </vt:variant>
      <vt:variant>
        <vt:i4>8126492</vt:i4>
      </vt:variant>
      <vt:variant>
        <vt:i4>102</vt:i4>
      </vt:variant>
      <vt:variant>
        <vt:i4>0</vt:i4>
      </vt:variant>
      <vt:variant>
        <vt:i4>5</vt:i4>
      </vt:variant>
      <vt:variant>
        <vt:lpwstr>Docs\S2-177043.zip</vt:lpwstr>
      </vt:variant>
      <vt:variant>
        <vt:lpwstr/>
      </vt:variant>
      <vt:variant>
        <vt:i4>8323088</vt:i4>
      </vt:variant>
      <vt:variant>
        <vt:i4>99</vt:i4>
      </vt:variant>
      <vt:variant>
        <vt:i4>0</vt:i4>
      </vt:variant>
      <vt:variant>
        <vt:i4>5</vt:i4>
      </vt:variant>
      <vt:variant>
        <vt:lpwstr>Docs\S2-177989.zip</vt:lpwstr>
      </vt:variant>
      <vt:variant>
        <vt:lpwstr/>
      </vt:variant>
      <vt:variant>
        <vt:i4>7798809</vt:i4>
      </vt:variant>
      <vt:variant>
        <vt:i4>96</vt:i4>
      </vt:variant>
      <vt:variant>
        <vt:i4>0</vt:i4>
      </vt:variant>
      <vt:variant>
        <vt:i4>5</vt:i4>
      </vt:variant>
      <vt:variant>
        <vt:lpwstr>Docs\S2-177810.zip</vt:lpwstr>
      </vt:variant>
      <vt:variant>
        <vt:lpwstr/>
      </vt:variant>
      <vt:variant>
        <vt:i4>8192028</vt:i4>
      </vt:variant>
      <vt:variant>
        <vt:i4>93</vt:i4>
      </vt:variant>
      <vt:variant>
        <vt:i4>0</vt:i4>
      </vt:variant>
      <vt:variant>
        <vt:i4>5</vt:i4>
      </vt:variant>
      <vt:variant>
        <vt:lpwstr>Docs\S2-177042.zip</vt:lpwstr>
      </vt:variant>
      <vt:variant>
        <vt:lpwstr/>
      </vt:variant>
      <vt:variant>
        <vt:i4>8323103</vt:i4>
      </vt:variant>
      <vt:variant>
        <vt:i4>90</vt:i4>
      </vt:variant>
      <vt:variant>
        <vt:i4>0</vt:i4>
      </vt:variant>
      <vt:variant>
        <vt:i4>5</vt:i4>
      </vt:variant>
      <vt:variant>
        <vt:lpwstr>Docs\S2-177070.zip</vt:lpwstr>
      </vt:variant>
      <vt:variant>
        <vt:lpwstr/>
      </vt:variant>
      <vt:variant>
        <vt:i4>7602201</vt:i4>
      </vt:variant>
      <vt:variant>
        <vt:i4>87</vt:i4>
      </vt:variant>
      <vt:variant>
        <vt:i4>0</vt:i4>
      </vt:variant>
      <vt:variant>
        <vt:i4>5</vt:i4>
      </vt:variant>
      <vt:variant>
        <vt:lpwstr>Docs\S2-177813.zip</vt:lpwstr>
      </vt:variant>
      <vt:variant>
        <vt:lpwstr/>
      </vt:variant>
      <vt:variant>
        <vt:i4>7340049</vt:i4>
      </vt:variant>
      <vt:variant>
        <vt:i4>84</vt:i4>
      </vt:variant>
      <vt:variant>
        <vt:i4>0</vt:i4>
      </vt:variant>
      <vt:variant>
        <vt:i4>5</vt:i4>
      </vt:variant>
      <vt:variant>
        <vt:lpwstr>Docs\S2-176986.zip</vt:lpwstr>
      </vt:variant>
      <vt:variant>
        <vt:lpwstr/>
      </vt:variant>
      <vt:variant>
        <vt:i4>7733273</vt:i4>
      </vt:variant>
      <vt:variant>
        <vt:i4>81</vt:i4>
      </vt:variant>
      <vt:variant>
        <vt:i4>0</vt:i4>
      </vt:variant>
      <vt:variant>
        <vt:i4>5</vt:i4>
      </vt:variant>
      <vt:variant>
        <vt:lpwstr>Docs\S2-177811.zip</vt:lpwstr>
      </vt:variant>
      <vt:variant>
        <vt:lpwstr/>
      </vt:variant>
      <vt:variant>
        <vt:i4>7864349</vt:i4>
      </vt:variant>
      <vt:variant>
        <vt:i4>78</vt:i4>
      </vt:variant>
      <vt:variant>
        <vt:i4>0</vt:i4>
      </vt:variant>
      <vt:variant>
        <vt:i4>5</vt:i4>
      </vt:variant>
      <vt:variant>
        <vt:lpwstr>Docs\S2-177255.zip</vt:lpwstr>
      </vt:variant>
      <vt:variant>
        <vt:lpwstr/>
      </vt:variant>
      <vt:variant>
        <vt:i4>8257560</vt:i4>
      </vt:variant>
      <vt:variant>
        <vt:i4>75</vt:i4>
      </vt:variant>
      <vt:variant>
        <vt:i4>0</vt:i4>
      </vt:variant>
      <vt:variant>
        <vt:i4>5</vt:i4>
      </vt:variant>
      <vt:variant>
        <vt:lpwstr>Docs\S2-177809.zip</vt:lpwstr>
      </vt:variant>
      <vt:variant>
        <vt:lpwstr/>
      </vt:variant>
      <vt:variant>
        <vt:i4>8126488</vt:i4>
      </vt:variant>
      <vt:variant>
        <vt:i4>72</vt:i4>
      </vt:variant>
      <vt:variant>
        <vt:i4>0</vt:i4>
      </vt:variant>
      <vt:variant>
        <vt:i4>5</vt:i4>
      </vt:variant>
      <vt:variant>
        <vt:lpwstr>Docs\S2-177506.zip</vt:lpwstr>
      </vt:variant>
      <vt:variant>
        <vt:lpwstr/>
      </vt:variant>
      <vt:variant>
        <vt:i4>8323098</vt:i4>
      </vt:variant>
      <vt:variant>
        <vt:i4>69</vt:i4>
      </vt:variant>
      <vt:variant>
        <vt:i4>0</vt:i4>
      </vt:variant>
      <vt:variant>
        <vt:i4>5</vt:i4>
      </vt:variant>
      <vt:variant>
        <vt:lpwstr>Docs\S2-177222.zip</vt:lpwstr>
      </vt:variant>
      <vt:variant>
        <vt:lpwstr/>
      </vt:variant>
      <vt:variant>
        <vt:i4>7929886</vt:i4>
      </vt:variant>
      <vt:variant>
        <vt:i4>66</vt:i4>
      </vt:variant>
      <vt:variant>
        <vt:i4>0</vt:i4>
      </vt:variant>
      <vt:variant>
        <vt:i4>5</vt:i4>
      </vt:variant>
      <vt:variant>
        <vt:lpwstr>Docs\S2-177066.zip</vt:lpwstr>
      </vt:variant>
      <vt:variant>
        <vt:lpwstr/>
      </vt:variant>
      <vt:variant>
        <vt:i4>8192025</vt:i4>
      </vt:variant>
      <vt:variant>
        <vt:i4>63</vt:i4>
      </vt:variant>
      <vt:variant>
        <vt:i4>0</vt:i4>
      </vt:variant>
      <vt:variant>
        <vt:i4>5</vt:i4>
      </vt:variant>
      <vt:variant>
        <vt:lpwstr>Docs\S2-177210.zip</vt:lpwstr>
      </vt:variant>
      <vt:variant>
        <vt:lpwstr/>
      </vt:variant>
      <vt:variant>
        <vt:i4>7798808</vt:i4>
      </vt:variant>
      <vt:variant>
        <vt:i4>60</vt:i4>
      </vt:variant>
      <vt:variant>
        <vt:i4>0</vt:i4>
      </vt:variant>
      <vt:variant>
        <vt:i4>5</vt:i4>
      </vt:variant>
      <vt:variant>
        <vt:lpwstr>Docs\S2-177800.zip</vt:lpwstr>
      </vt:variant>
      <vt:variant>
        <vt:lpwstr/>
      </vt:variant>
      <vt:variant>
        <vt:i4>7405593</vt:i4>
      </vt:variant>
      <vt:variant>
        <vt:i4>57</vt:i4>
      </vt:variant>
      <vt:variant>
        <vt:i4>0</vt:i4>
      </vt:variant>
      <vt:variant>
        <vt:i4>5</vt:i4>
      </vt:variant>
      <vt:variant>
        <vt:lpwstr>Docs\S2-176907.zip</vt:lpwstr>
      </vt:variant>
      <vt:variant>
        <vt:lpwstr/>
      </vt:variant>
      <vt:variant>
        <vt:i4>8060955</vt:i4>
      </vt:variant>
      <vt:variant>
        <vt:i4>54</vt:i4>
      </vt:variant>
      <vt:variant>
        <vt:i4>0</vt:i4>
      </vt:variant>
      <vt:variant>
        <vt:i4>5</vt:i4>
      </vt:variant>
      <vt:variant>
        <vt:lpwstr>Docs\S2-177135.zip</vt:lpwstr>
      </vt:variant>
      <vt:variant>
        <vt:lpwstr/>
      </vt:variant>
      <vt:variant>
        <vt:i4>7405585</vt:i4>
      </vt:variant>
      <vt:variant>
        <vt:i4>51</vt:i4>
      </vt:variant>
      <vt:variant>
        <vt:i4>0</vt:i4>
      </vt:variant>
      <vt:variant>
        <vt:i4>5</vt:i4>
      </vt:variant>
      <vt:variant>
        <vt:lpwstr>Docs\S2-177799.zip</vt:lpwstr>
      </vt:variant>
      <vt:variant>
        <vt:lpwstr/>
      </vt:variant>
      <vt:variant>
        <vt:i4>7995422</vt:i4>
      </vt:variant>
      <vt:variant>
        <vt:i4>48</vt:i4>
      </vt:variant>
      <vt:variant>
        <vt:i4>0</vt:i4>
      </vt:variant>
      <vt:variant>
        <vt:i4>5</vt:i4>
      </vt:variant>
      <vt:variant>
        <vt:lpwstr>Docs\S2-177164.zip</vt:lpwstr>
      </vt:variant>
      <vt:variant>
        <vt:lpwstr/>
      </vt:variant>
      <vt:variant>
        <vt:i4>7340049</vt:i4>
      </vt:variant>
      <vt:variant>
        <vt:i4>45</vt:i4>
      </vt:variant>
      <vt:variant>
        <vt:i4>0</vt:i4>
      </vt:variant>
      <vt:variant>
        <vt:i4>5</vt:i4>
      </vt:variant>
      <vt:variant>
        <vt:lpwstr>Docs\S2-177798.zip</vt:lpwstr>
      </vt:variant>
      <vt:variant>
        <vt:lpwstr/>
      </vt:variant>
      <vt:variant>
        <vt:i4>7995422</vt:i4>
      </vt:variant>
      <vt:variant>
        <vt:i4>42</vt:i4>
      </vt:variant>
      <vt:variant>
        <vt:i4>0</vt:i4>
      </vt:variant>
      <vt:variant>
        <vt:i4>5</vt:i4>
      </vt:variant>
      <vt:variant>
        <vt:lpwstr>Docs\S2-177065.zip</vt:lpwstr>
      </vt:variant>
      <vt:variant>
        <vt:lpwstr/>
      </vt:variant>
      <vt:variant>
        <vt:i4>8126490</vt:i4>
      </vt:variant>
      <vt:variant>
        <vt:i4>39</vt:i4>
      </vt:variant>
      <vt:variant>
        <vt:i4>0</vt:i4>
      </vt:variant>
      <vt:variant>
        <vt:i4>5</vt:i4>
      </vt:variant>
      <vt:variant>
        <vt:lpwstr>Docs\S2-177221.zip</vt:lpwstr>
      </vt:variant>
      <vt:variant>
        <vt:lpwstr/>
      </vt:variant>
      <vt:variant>
        <vt:i4>8323089</vt:i4>
      </vt:variant>
      <vt:variant>
        <vt:i4>36</vt:i4>
      </vt:variant>
      <vt:variant>
        <vt:i4>0</vt:i4>
      </vt:variant>
      <vt:variant>
        <vt:i4>5</vt:i4>
      </vt:variant>
      <vt:variant>
        <vt:lpwstr>Docs\S2-177797.zip</vt:lpwstr>
      </vt:variant>
      <vt:variant>
        <vt:lpwstr/>
      </vt:variant>
      <vt:variant>
        <vt:i4>8257566</vt:i4>
      </vt:variant>
      <vt:variant>
        <vt:i4>33</vt:i4>
      </vt:variant>
      <vt:variant>
        <vt:i4>0</vt:i4>
      </vt:variant>
      <vt:variant>
        <vt:i4>5</vt:i4>
      </vt:variant>
      <vt:variant>
        <vt:lpwstr>Docs\S2-177564.zip</vt:lpwstr>
      </vt:variant>
      <vt:variant>
        <vt:lpwstr/>
      </vt:variant>
      <vt:variant>
        <vt:i4>8257552</vt:i4>
      </vt:variant>
      <vt:variant>
        <vt:i4>30</vt:i4>
      </vt:variant>
      <vt:variant>
        <vt:i4>0</vt:i4>
      </vt:variant>
      <vt:variant>
        <vt:i4>5</vt:i4>
      </vt:variant>
      <vt:variant>
        <vt:lpwstr>Docs\S2-177988.zip</vt:lpwstr>
      </vt:variant>
      <vt:variant>
        <vt:lpwstr/>
      </vt:variant>
      <vt:variant>
        <vt:i4>8257553</vt:i4>
      </vt:variant>
      <vt:variant>
        <vt:i4>27</vt:i4>
      </vt:variant>
      <vt:variant>
        <vt:i4>0</vt:i4>
      </vt:variant>
      <vt:variant>
        <vt:i4>5</vt:i4>
      </vt:variant>
      <vt:variant>
        <vt:lpwstr>Docs\S2-177796.zip</vt:lpwstr>
      </vt:variant>
      <vt:variant>
        <vt:lpwstr/>
      </vt:variant>
      <vt:variant>
        <vt:i4>7929885</vt:i4>
      </vt:variant>
      <vt:variant>
        <vt:i4>24</vt:i4>
      </vt:variant>
      <vt:variant>
        <vt:i4>0</vt:i4>
      </vt:variant>
      <vt:variant>
        <vt:i4>5</vt:i4>
      </vt:variant>
      <vt:variant>
        <vt:lpwstr>Docs\S2-177254.zip</vt:lpwstr>
      </vt:variant>
      <vt:variant>
        <vt:lpwstr/>
      </vt:variant>
      <vt:variant>
        <vt:i4>8192017</vt:i4>
      </vt:variant>
      <vt:variant>
        <vt:i4>21</vt:i4>
      </vt:variant>
      <vt:variant>
        <vt:i4>0</vt:i4>
      </vt:variant>
      <vt:variant>
        <vt:i4>5</vt:i4>
      </vt:variant>
      <vt:variant>
        <vt:lpwstr>Docs\S2-177795.zip</vt:lpwstr>
      </vt:variant>
      <vt:variant>
        <vt:lpwstr/>
      </vt:variant>
      <vt:variant>
        <vt:i4>8257561</vt:i4>
      </vt:variant>
      <vt:variant>
        <vt:i4>18</vt:i4>
      </vt:variant>
      <vt:variant>
        <vt:i4>0</vt:i4>
      </vt:variant>
      <vt:variant>
        <vt:i4>5</vt:i4>
      </vt:variant>
      <vt:variant>
        <vt:lpwstr>Docs\S2-177213.zip</vt:lpwstr>
      </vt:variant>
      <vt:variant>
        <vt:lpwstr/>
      </vt:variant>
      <vt:variant>
        <vt:i4>7536665</vt:i4>
      </vt:variant>
      <vt:variant>
        <vt:i4>15</vt:i4>
      </vt:variant>
      <vt:variant>
        <vt:i4>0</vt:i4>
      </vt:variant>
      <vt:variant>
        <vt:i4>5</vt:i4>
      </vt:variant>
      <vt:variant>
        <vt:lpwstr>Docs\S2-177814.zip</vt:lpwstr>
      </vt:variant>
      <vt:variant>
        <vt:lpwstr/>
      </vt:variant>
      <vt:variant>
        <vt:i4>7995419</vt:i4>
      </vt:variant>
      <vt:variant>
        <vt:i4>12</vt:i4>
      </vt:variant>
      <vt:variant>
        <vt:i4>0</vt:i4>
      </vt:variant>
      <vt:variant>
        <vt:i4>5</vt:i4>
      </vt:variant>
      <vt:variant>
        <vt:lpwstr>Docs\S2-177134.zip</vt:lpwstr>
      </vt:variant>
      <vt:variant>
        <vt:lpwstr/>
      </vt:variant>
      <vt:variant>
        <vt:i4>7536666</vt:i4>
      </vt:variant>
      <vt:variant>
        <vt:i4>9</vt:i4>
      </vt:variant>
      <vt:variant>
        <vt:i4>0</vt:i4>
      </vt:variant>
      <vt:variant>
        <vt:i4>5</vt:i4>
      </vt:variant>
      <vt:variant>
        <vt:lpwstr>Docs\S2-177824.zip</vt:lpwstr>
      </vt:variant>
      <vt:variant>
        <vt:lpwstr/>
      </vt:variant>
      <vt:variant>
        <vt:i4>8323096</vt:i4>
      </vt:variant>
      <vt:variant>
        <vt:i4>6</vt:i4>
      </vt:variant>
      <vt:variant>
        <vt:i4>0</vt:i4>
      </vt:variant>
      <vt:variant>
        <vt:i4>5</vt:i4>
      </vt:variant>
      <vt:variant>
        <vt:lpwstr>Docs\S2-177808.zip</vt:lpwstr>
      </vt:variant>
      <vt:variant>
        <vt:lpwstr/>
      </vt:variant>
      <vt:variant>
        <vt:i4>7798815</vt:i4>
      </vt:variant>
      <vt:variant>
        <vt:i4>3</vt:i4>
      </vt:variant>
      <vt:variant>
        <vt:i4>0</vt:i4>
      </vt:variant>
      <vt:variant>
        <vt:i4>5</vt:i4>
      </vt:variant>
      <vt:variant>
        <vt:lpwstr>Docs\S2-177078.zip</vt:lpwstr>
      </vt:variant>
      <vt:variant>
        <vt:lpwstr/>
      </vt:variant>
      <vt:variant>
        <vt:i4>7471135</vt:i4>
      </vt:variant>
      <vt:variant>
        <vt:i4>0</vt:i4>
      </vt:variant>
      <vt:variant>
        <vt:i4>0</vt:i4>
      </vt:variant>
      <vt:variant>
        <vt:i4>5</vt:i4>
      </vt:variant>
      <vt:variant>
        <vt:lpwstr>Docs\S2-176865.zip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Chairman's notes</dc:title>
  <dc:creator>MCC</dc:creator>
  <cp:lastModifiedBy>MCC Changes</cp:lastModifiedBy>
  <cp:revision>2</cp:revision>
  <cp:lastPrinted>2009-08-26T06:09:00Z</cp:lastPrinted>
  <dcterms:created xsi:type="dcterms:W3CDTF">2017-10-28T08:13:00Z</dcterms:created>
  <dcterms:modified xsi:type="dcterms:W3CDTF">2017-10-28T08:13:00Z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oc_version">
    <vt:lpwstr>2.0</vt:lpwstr>
  </property>
  <property fmtid="{D5CDD505-2E9C-101B-9397-08002B2CF9AE}" pid="3" name="Tdoclocation">
    <vt:lpwstr>Docs\</vt:lpwstr>
  </property>
  <property fmtid="{D5CDD505-2E9C-101B-9397-08002B2CF9AE}" pid="4" name="Tdocweblocation">
    <vt:lpwstr>ftp://ftp.3gpp.org/tsg_sa/WG2_Arch/TSGS2_123_Ljubljana/Docs</vt:lpwstr>
  </property>
  <property fmtid="{D5CDD505-2E9C-101B-9397-08002B2CF9AE}" pid="5" name="group-year">
    <vt:lpwstr>S2-17</vt:lpwstr>
  </property>
  <property fmtid="{D5CDD505-2E9C-101B-9397-08002B2CF9AE}" pid="6" name="sflag">
    <vt:lpwstr>1289936376</vt:lpwstr>
  </property>
</Properties>
</file>